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C431" w14:textId="5512CDD1" w:rsidR="002533E2" w:rsidRPr="001114DA" w:rsidRDefault="00C47ACE" w:rsidP="00C47ACE">
      <w:pPr>
        <w:spacing w:after="0" w:line="240" w:lineRule="auto"/>
        <w:rPr>
          <w:rFonts w:ascii="Arial" w:hAnsi="Arial" w:cs="Arial"/>
          <w:b/>
          <w:bCs/>
          <w:sz w:val="24"/>
          <w:szCs w:val="24"/>
        </w:rPr>
      </w:pPr>
      <w:r w:rsidRPr="001114DA">
        <w:rPr>
          <w:rFonts w:ascii="Arial" w:hAnsi="Arial" w:cs="Arial"/>
          <w:b/>
          <w:bCs/>
          <w:sz w:val="24"/>
          <w:szCs w:val="24"/>
        </w:rPr>
        <w:t>SUNDERLAND SCHOOLS FORUM</w:t>
      </w:r>
    </w:p>
    <w:p w14:paraId="4D6EA24B" w14:textId="2854E925" w:rsidR="00C47ACE" w:rsidRPr="001114DA" w:rsidRDefault="00C47ACE" w:rsidP="00C47ACE">
      <w:pPr>
        <w:spacing w:after="0" w:line="240" w:lineRule="auto"/>
        <w:rPr>
          <w:rFonts w:ascii="Arial" w:hAnsi="Arial" w:cs="Arial"/>
          <w:b/>
          <w:bCs/>
          <w:sz w:val="24"/>
          <w:szCs w:val="24"/>
        </w:rPr>
      </w:pPr>
    </w:p>
    <w:p w14:paraId="5C80F85F" w14:textId="14002653" w:rsidR="00C47ACE" w:rsidRPr="001114DA" w:rsidRDefault="00C47ACE" w:rsidP="00C47ACE">
      <w:pPr>
        <w:spacing w:after="0" w:line="240" w:lineRule="auto"/>
        <w:rPr>
          <w:rFonts w:ascii="Arial" w:hAnsi="Arial" w:cs="Arial"/>
          <w:b/>
          <w:bCs/>
        </w:rPr>
      </w:pPr>
      <w:r w:rsidRPr="001114DA">
        <w:rPr>
          <w:rFonts w:ascii="Arial" w:hAnsi="Arial" w:cs="Arial"/>
          <w:b/>
          <w:bCs/>
        </w:rPr>
        <w:t xml:space="preserve">Minutes of the Meeting Held on </w:t>
      </w:r>
      <w:r w:rsidR="00BD2652">
        <w:rPr>
          <w:rFonts w:ascii="Arial" w:hAnsi="Arial" w:cs="Arial"/>
          <w:b/>
          <w:bCs/>
        </w:rPr>
        <w:t>Thursday 23</w:t>
      </w:r>
      <w:r w:rsidR="00BD2652" w:rsidRPr="00BD2652">
        <w:rPr>
          <w:rFonts w:ascii="Arial" w:hAnsi="Arial" w:cs="Arial"/>
          <w:b/>
          <w:bCs/>
          <w:vertAlign w:val="superscript"/>
        </w:rPr>
        <w:t>rd</w:t>
      </w:r>
      <w:r w:rsidR="00BD2652">
        <w:rPr>
          <w:rFonts w:ascii="Arial" w:hAnsi="Arial" w:cs="Arial"/>
          <w:b/>
          <w:bCs/>
        </w:rPr>
        <w:t xml:space="preserve"> November 2023</w:t>
      </w:r>
      <w:r w:rsidRPr="001114DA">
        <w:rPr>
          <w:rFonts w:ascii="Arial" w:hAnsi="Arial" w:cs="Arial"/>
          <w:b/>
          <w:bCs/>
        </w:rPr>
        <w:t xml:space="preserve"> at 8.30 </w:t>
      </w:r>
      <w:r w:rsidR="00EC5138" w:rsidRPr="001114DA">
        <w:rPr>
          <w:rFonts w:ascii="Arial" w:hAnsi="Arial" w:cs="Arial"/>
          <w:b/>
          <w:bCs/>
        </w:rPr>
        <w:t>am</w:t>
      </w:r>
    </w:p>
    <w:p w14:paraId="5B8B5AC9" w14:textId="0C26B86D" w:rsidR="00C47ACE" w:rsidRDefault="00C47ACE" w:rsidP="00C47ACE">
      <w:pPr>
        <w:spacing w:after="0" w:line="240" w:lineRule="auto"/>
        <w:rPr>
          <w:rFonts w:ascii="Arial" w:hAnsi="Arial" w:cs="Arial"/>
          <w:b/>
          <w:bCs/>
        </w:rPr>
      </w:pPr>
    </w:p>
    <w:tbl>
      <w:tblPr>
        <w:tblStyle w:val="TableGrid"/>
        <w:tblW w:w="9076" w:type="dxa"/>
        <w:tblLook w:val="04A0" w:firstRow="1" w:lastRow="0" w:firstColumn="1" w:lastColumn="0" w:noHBand="0" w:noVBand="1"/>
      </w:tblPr>
      <w:tblGrid>
        <w:gridCol w:w="3261"/>
        <w:gridCol w:w="5815"/>
      </w:tblGrid>
      <w:tr w:rsidR="00AB547F" w:rsidRPr="00AB547F" w14:paraId="4756CA8C" w14:textId="77777777" w:rsidTr="00DA0B7B">
        <w:tc>
          <w:tcPr>
            <w:tcW w:w="9060" w:type="dxa"/>
            <w:gridSpan w:val="2"/>
          </w:tcPr>
          <w:p w14:paraId="3A9D807B" w14:textId="42A7B3A4" w:rsidR="00707FF4" w:rsidRPr="00AB547F" w:rsidRDefault="00707FF4" w:rsidP="00C47ACE">
            <w:pPr>
              <w:rPr>
                <w:rFonts w:ascii="Arial" w:hAnsi="Arial" w:cs="Arial"/>
                <w:b/>
                <w:bCs/>
              </w:rPr>
            </w:pPr>
            <w:r w:rsidRPr="00AB547F">
              <w:rPr>
                <w:rFonts w:ascii="Arial" w:hAnsi="Arial" w:cs="Arial"/>
                <w:b/>
                <w:bCs/>
              </w:rPr>
              <w:t xml:space="preserve">School Forum Member Attendance </w:t>
            </w:r>
          </w:p>
        </w:tc>
      </w:tr>
      <w:tr w:rsidR="00AB547F" w:rsidRPr="00AB547F" w14:paraId="2EA32210" w14:textId="77777777" w:rsidTr="00DA0B7B">
        <w:tc>
          <w:tcPr>
            <w:tcW w:w="3261" w:type="dxa"/>
          </w:tcPr>
          <w:p w14:paraId="3A5B64BA" w14:textId="77777777" w:rsidR="00707FF4" w:rsidRPr="00AB547F" w:rsidRDefault="00707FF4" w:rsidP="00C47ACE">
            <w:pPr>
              <w:rPr>
                <w:rFonts w:ascii="Arial" w:hAnsi="Arial" w:cs="Arial"/>
                <w:b/>
                <w:bCs/>
              </w:rPr>
            </w:pPr>
            <w:r w:rsidRPr="00AB547F">
              <w:rPr>
                <w:rFonts w:ascii="Arial" w:hAnsi="Arial" w:cs="Arial"/>
                <w:b/>
                <w:bCs/>
              </w:rPr>
              <w:t>Voting</w:t>
            </w:r>
          </w:p>
          <w:p w14:paraId="19E1BB80" w14:textId="24004B74" w:rsidR="00CA019E" w:rsidRPr="00AB547F" w:rsidRDefault="00CA019E" w:rsidP="00C47ACE">
            <w:pPr>
              <w:rPr>
                <w:rFonts w:ascii="Arial" w:hAnsi="Arial" w:cs="Arial"/>
                <w:b/>
                <w:bCs/>
              </w:rPr>
            </w:pPr>
          </w:p>
        </w:tc>
        <w:tc>
          <w:tcPr>
            <w:tcW w:w="5799" w:type="dxa"/>
          </w:tcPr>
          <w:p w14:paraId="03E2CB6F" w14:textId="77777777" w:rsidR="00707FF4" w:rsidRPr="00AB547F" w:rsidRDefault="00707FF4" w:rsidP="00C47ACE">
            <w:pPr>
              <w:rPr>
                <w:rFonts w:ascii="Arial" w:hAnsi="Arial" w:cs="Arial"/>
              </w:rPr>
            </w:pPr>
          </w:p>
        </w:tc>
      </w:tr>
      <w:tr w:rsidR="00AB547F" w:rsidRPr="00AB547F" w14:paraId="42945251" w14:textId="77777777" w:rsidTr="004A3D5D">
        <w:tc>
          <w:tcPr>
            <w:tcW w:w="3261" w:type="dxa"/>
          </w:tcPr>
          <w:p w14:paraId="42DA3D3A" w14:textId="24AD41E1" w:rsidR="00DA0B7B" w:rsidRPr="00AB547F" w:rsidRDefault="00DA0B7B" w:rsidP="004A3D5D">
            <w:pPr>
              <w:rPr>
                <w:rFonts w:ascii="Arial" w:hAnsi="Arial" w:cs="Arial"/>
              </w:rPr>
            </w:pPr>
            <w:r w:rsidRPr="00AB547F">
              <w:rPr>
                <w:rFonts w:ascii="Arial" w:hAnsi="Arial" w:cs="Arial"/>
              </w:rPr>
              <w:t xml:space="preserve">Paula Hegarty </w:t>
            </w:r>
            <w:r w:rsidR="00F45609">
              <w:rPr>
                <w:rFonts w:ascii="Arial" w:hAnsi="Arial" w:cs="Arial"/>
              </w:rPr>
              <w:t>–</w:t>
            </w:r>
            <w:r w:rsidRPr="00AB547F">
              <w:rPr>
                <w:rFonts w:ascii="Arial" w:hAnsi="Arial" w:cs="Arial"/>
              </w:rPr>
              <w:t xml:space="preserve"> Chair</w:t>
            </w:r>
          </w:p>
        </w:tc>
        <w:tc>
          <w:tcPr>
            <w:tcW w:w="5799" w:type="dxa"/>
          </w:tcPr>
          <w:p w14:paraId="496BAB38" w14:textId="77777777" w:rsidR="00DA0B7B" w:rsidRPr="00AB547F" w:rsidRDefault="00DA0B7B" w:rsidP="004A3D5D">
            <w:pPr>
              <w:rPr>
                <w:rFonts w:ascii="Arial" w:hAnsi="Arial" w:cs="Arial"/>
              </w:rPr>
            </w:pPr>
            <w:r w:rsidRPr="00AB547F">
              <w:rPr>
                <w:rFonts w:ascii="Arial" w:hAnsi="Arial" w:cs="Arial"/>
              </w:rPr>
              <w:t>Academy Secondary and All Through</w:t>
            </w:r>
          </w:p>
        </w:tc>
      </w:tr>
      <w:tr w:rsidR="00DA0B7B" w:rsidRPr="00AB547F" w14:paraId="6339FE36" w14:textId="77777777" w:rsidTr="00DA0B7B">
        <w:tc>
          <w:tcPr>
            <w:tcW w:w="3261" w:type="dxa"/>
          </w:tcPr>
          <w:p w14:paraId="50620CCC" w14:textId="197A6C6F" w:rsidR="00DA0B7B" w:rsidRPr="00AB547F" w:rsidRDefault="00DA0B7B" w:rsidP="00C47ACE">
            <w:pPr>
              <w:rPr>
                <w:rFonts w:ascii="Arial" w:hAnsi="Arial" w:cs="Arial"/>
              </w:rPr>
            </w:pPr>
            <w:r w:rsidRPr="00AB547F">
              <w:rPr>
                <w:rFonts w:ascii="Arial" w:hAnsi="Arial" w:cs="Arial"/>
              </w:rPr>
              <w:t>James Waller – Vice Chair</w:t>
            </w:r>
          </w:p>
        </w:tc>
        <w:tc>
          <w:tcPr>
            <w:tcW w:w="5799" w:type="dxa"/>
          </w:tcPr>
          <w:p w14:paraId="5C91DF8D" w14:textId="65227192" w:rsidR="00DA0B7B" w:rsidRPr="00AB547F" w:rsidRDefault="00F468B0" w:rsidP="00C47ACE">
            <w:pPr>
              <w:rPr>
                <w:rFonts w:ascii="Arial" w:hAnsi="Arial" w:cs="Arial"/>
              </w:rPr>
            </w:pPr>
            <w:r w:rsidRPr="00AB547F">
              <w:t xml:space="preserve">Maintained Special School Teacher </w:t>
            </w:r>
          </w:p>
        </w:tc>
      </w:tr>
      <w:tr w:rsidR="00AF63BC" w:rsidRPr="00AB547F" w14:paraId="574DF7CA" w14:textId="77777777" w:rsidTr="004A3D5D">
        <w:tc>
          <w:tcPr>
            <w:tcW w:w="3261" w:type="dxa"/>
          </w:tcPr>
          <w:p w14:paraId="2D36BE95" w14:textId="3EDFA580" w:rsidR="00AF63BC" w:rsidRPr="00AB547F" w:rsidRDefault="00AF63BC" w:rsidP="004A3D5D">
            <w:pPr>
              <w:rPr>
                <w:rFonts w:ascii="Arial" w:hAnsi="Arial" w:cs="Arial"/>
              </w:rPr>
            </w:pPr>
            <w:r w:rsidRPr="00AB547F">
              <w:rPr>
                <w:rFonts w:ascii="Arial" w:hAnsi="Arial" w:cs="Arial"/>
              </w:rPr>
              <w:t>David Airey</w:t>
            </w:r>
          </w:p>
        </w:tc>
        <w:tc>
          <w:tcPr>
            <w:tcW w:w="5799" w:type="dxa"/>
          </w:tcPr>
          <w:p w14:paraId="283A1540" w14:textId="6AA797A8" w:rsidR="00AF63BC" w:rsidRPr="00AB547F" w:rsidRDefault="00FF3B9B" w:rsidP="004A3D5D">
            <w:pPr>
              <w:rPr>
                <w:rFonts w:ascii="Arial" w:hAnsi="Arial" w:cs="Arial"/>
              </w:rPr>
            </w:pPr>
            <w:r w:rsidRPr="00AB547F">
              <w:t>Church of England Diocese</w:t>
            </w:r>
          </w:p>
        </w:tc>
      </w:tr>
      <w:tr w:rsidR="00AB547F" w:rsidRPr="00AB547F" w14:paraId="6834C089" w14:textId="77777777" w:rsidTr="004A3D5D">
        <w:tc>
          <w:tcPr>
            <w:tcW w:w="3261" w:type="dxa"/>
          </w:tcPr>
          <w:p w14:paraId="78259F7D" w14:textId="77777777" w:rsidR="00AF63BC" w:rsidRPr="00AB547F" w:rsidRDefault="00AF63BC" w:rsidP="004A3D5D">
            <w:pPr>
              <w:rPr>
                <w:rFonts w:ascii="Arial" w:hAnsi="Arial" w:cs="Arial"/>
              </w:rPr>
            </w:pPr>
            <w:r w:rsidRPr="00AB547F">
              <w:rPr>
                <w:rFonts w:ascii="Arial" w:hAnsi="Arial" w:cs="Arial"/>
              </w:rPr>
              <w:t>Ann Blakey</w:t>
            </w:r>
          </w:p>
        </w:tc>
        <w:tc>
          <w:tcPr>
            <w:tcW w:w="5799" w:type="dxa"/>
          </w:tcPr>
          <w:p w14:paraId="56647DA3" w14:textId="77777777" w:rsidR="00AF63BC" w:rsidRPr="00AB547F" w:rsidRDefault="00AF63BC" w:rsidP="004A3D5D">
            <w:pPr>
              <w:rPr>
                <w:rFonts w:ascii="Arial" w:hAnsi="Arial" w:cs="Arial"/>
              </w:rPr>
            </w:pPr>
            <w:r w:rsidRPr="00AB547F">
              <w:rPr>
                <w:rFonts w:ascii="Arial" w:hAnsi="Arial" w:cs="Arial"/>
              </w:rPr>
              <w:t>Maintained Faith School Headteacher/Representative</w:t>
            </w:r>
          </w:p>
        </w:tc>
      </w:tr>
      <w:tr w:rsidR="00AB547F" w:rsidRPr="00AB547F" w14:paraId="699945DA" w14:textId="77777777" w:rsidTr="004A3D5D">
        <w:tc>
          <w:tcPr>
            <w:tcW w:w="3261" w:type="dxa"/>
          </w:tcPr>
          <w:p w14:paraId="5B72D388" w14:textId="77777777" w:rsidR="00F53748" w:rsidRPr="00AB547F" w:rsidRDefault="00F53748" w:rsidP="004A3D5D">
            <w:pPr>
              <w:rPr>
                <w:rFonts w:ascii="Arial" w:hAnsi="Arial" w:cs="Arial"/>
              </w:rPr>
            </w:pPr>
            <w:r w:rsidRPr="00AB547F">
              <w:rPr>
                <w:rFonts w:ascii="Arial" w:hAnsi="Arial" w:cs="Arial"/>
              </w:rPr>
              <w:t>Audrey Bolam</w:t>
            </w:r>
          </w:p>
        </w:tc>
        <w:tc>
          <w:tcPr>
            <w:tcW w:w="5799" w:type="dxa"/>
          </w:tcPr>
          <w:p w14:paraId="5F2A01F0" w14:textId="77777777" w:rsidR="00F53748" w:rsidRPr="00AB547F" w:rsidRDefault="00F53748" w:rsidP="004A3D5D">
            <w:pPr>
              <w:rPr>
                <w:rFonts w:ascii="Arial" w:hAnsi="Arial" w:cs="Arial"/>
              </w:rPr>
            </w:pPr>
            <w:r w:rsidRPr="00AB547F">
              <w:rPr>
                <w:rFonts w:ascii="Arial" w:hAnsi="Arial" w:cs="Arial"/>
              </w:rPr>
              <w:t>Academy Primary, Infants and Juniors</w:t>
            </w:r>
          </w:p>
        </w:tc>
      </w:tr>
      <w:tr w:rsidR="00242C08" w:rsidRPr="00AB547F" w14:paraId="1F19B5A0" w14:textId="77777777" w:rsidTr="004A3D5D">
        <w:tc>
          <w:tcPr>
            <w:tcW w:w="3261" w:type="dxa"/>
          </w:tcPr>
          <w:p w14:paraId="1C5D99EB" w14:textId="3223E04F" w:rsidR="00242C08" w:rsidRPr="00AB547F" w:rsidRDefault="00242C08" w:rsidP="004A3D5D">
            <w:pPr>
              <w:rPr>
                <w:rFonts w:ascii="Arial" w:hAnsi="Arial" w:cs="Arial"/>
              </w:rPr>
            </w:pPr>
            <w:r w:rsidRPr="00AB547F">
              <w:rPr>
                <w:rFonts w:ascii="Arial" w:hAnsi="Arial" w:cs="Arial"/>
              </w:rPr>
              <w:t>Andy Lewis</w:t>
            </w:r>
          </w:p>
        </w:tc>
        <w:tc>
          <w:tcPr>
            <w:tcW w:w="5799" w:type="dxa"/>
          </w:tcPr>
          <w:p w14:paraId="4DE68218" w14:textId="7A691840" w:rsidR="00242C08" w:rsidRPr="00AB547F" w:rsidRDefault="00242C08" w:rsidP="004A3D5D">
            <w:pPr>
              <w:rPr>
                <w:rFonts w:ascii="Arial" w:hAnsi="Arial" w:cs="Arial"/>
              </w:rPr>
            </w:pPr>
            <w:r w:rsidRPr="00AB547F">
              <w:rPr>
                <w:rFonts w:ascii="Arial" w:hAnsi="Arial" w:cs="Arial"/>
              </w:rPr>
              <w:t>Teachers Association</w:t>
            </w:r>
          </w:p>
        </w:tc>
      </w:tr>
      <w:tr w:rsidR="00AB547F" w:rsidRPr="00AB547F" w14:paraId="22B83B0A" w14:textId="77777777" w:rsidTr="004A3D5D">
        <w:tc>
          <w:tcPr>
            <w:tcW w:w="3261" w:type="dxa"/>
          </w:tcPr>
          <w:p w14:paraId="0CE19D43" w14:textId="77777777" w:rsidR="00AF63BC" w:rsidRPr="00AB547F" w:rsidRDefault="00AF63BC" w:rsidP="004A3D5D">
            <w:pPr>
              <w:rPr>
                <w:rFonts w:ascii="Arial" w:hAnsi="Arial" w:cs="Arial"/>
              </w:rPr>
            </w:pPr>
            <w:r w:rsidRPr="00AB547F">
              <w:rPr>
                <w:rFonts w:ascii="Arial" w:hAnsi="Arial" w:cs="Arial"/>
              </w:rPr>
              <w:t>Andrew Carr</w:t>
            </w:r>
          </w:p>
        </w:tc>
        <w:tc>
          <w:tcPr>
            <w:tcW w:w="5799" w:type="dxa"/>
          </w:tcPr>
          <w:p w14:paraId="465AC159" w14:textId="77777777" w:rsidR="00AF63BC" w:rsidRPr="00AB547F" w:rsidRDefault="00AF63BC" w:rsidP="004A3D5D">
            <w:pPr>
              <w:rPr>
                <w:rFonts w:ascii="Arial" w:hAnsi="Arial" w:cs="Arial"/>
              </w:rPr>
            </w:pPr>
            <w:r w:rsidRPr="00AB547F">
              <w:rPr>
                <w:rFonts w:ascii="Arial" w:hAnsi="Arial" w:cs="Arial"/>
              </w:rPr>
              <w:t>Academy Secondary and All Through</w:t>
            </w:r>
          </w:p>
        </w:tc>
      </w:tr>
      <w:tr w:rsidR="00AB547F" w:rsidRPr="00AB547F" w14:paraId="6B584F08" w14:textId="77777777" w:rsidTr="004A3D5D">
        <w:tc>
          <w:tcPr>
            <w:tcW w:w="3261" w:type="dxa"/>
          </w:tcPr>
          <w:p w14:paraId="6861069C" w14:textId="77777777" w:rsidR="00AF63BC" w:rsidRPr="00AB547F" w:rsidRDefault="00AF63BC" w:rsidP="004A3D5D">
            <w:pPr>
              <w:rPr>
                <w:rFonts w:ascii="Arial" w:hAnsi="Arial" w:cs="Arial"/>
              </w:rPr>
            </w:pPr>
            <w:r w:rsidRPr="00AB547F">
              <w:rPr>
                <w:rFonts w:ascii="Arial" w:hAnsi="Arial" w:cs="Arial"/>
              </w:rPr>
              <w:t>Colin Devlin</w:t>
            </w:r>
          </w:p>
        </w:tc>
        <w:tc>
          <w:tcPr>
            <w:tcW w:w="5799" w:type="dxa"/>
          </w:tcPr>
          <w:p w14:paraId="6D478222" w14:textId="77777777" w:rsidR="00AF63BC" w:rsidRPr="00AB547F" w:rsidRDefault="00AF63BC" w:rsidP="004A3D5D">
            <w:pPr>
              <w:rPr>
                <w:rFonts w:ascii="Arial" w:hAnsi="Arial" w:cs="Arial"/>
              </w:rPr>
            </w:pPr>
            <w:r w:rsidRPr="00AB547F">
              <w:rPr>
                <w:rFonts w:ascii="Arial" w:hAnsi="Arial" w:cs="Arial"/>
              </w:rPr>
              <w:t>Academy Secondary and All Through</w:t>
            </w:r>
          </w:p>
        </w:tc>
      </w:tr>
      <w:tr w:rsidR="00AB547F" w:rsidRPr="00AB547F" w14:paraId="7E7CB651" w14:textId="77777777" w:rsidTr="00DA0B7B">
        <w:tc>
          <w:tcPr>
            <w:tcW w:w="3261" w:type="dxa"/>
          </w:tcPr>
          <w:p w14:paraId="3898FB9C" w14:textId="75CCA8CB" w:rsidR="00C47ACE" w:rsidRPr="00AB547F" w:rsidRDefault="00C47ACE" w:rsidP="00C47ACE">
            <w:pPr>
              <w:rPr>
                <w:rFonts w:ascii="Arial" w:hAnsi="Arial" w:cs="Arial"/>
              </w:rPr>
            </w:pPr>
            <w:r w:rsidRPr="00AB547F">
              <w:rPr>
                <w:rFonts w:ascii="Arial" w:hAnsi="Arial" w:cs="Arial"/>
              </w:rPr>
              <w:t xml:space="preserve">Michael Hartnack </w:t>
            </w:r>
          </w:p>
        </w:tc>
        <w:tc>
          <w:tcPr>
            <w:tcW w:w="5799" w:type="dxa"/>
          </w:tcPr>
          <w:p w14:paraId="5FF96AA2" w14:textId="660A1907" w:rsidR="00C47ACE" w:rsidRPr="00AB547F" w:rsidRDefault="00C47ACE" w:rsidP="00C47ACE">
            <w:pPr>
              <w:rPr>
                <w:rFonts w:ascii="Arial" w:hAnsi="Arial" w:cs="Arial"/>
              </w:rPr>
            </w:pPr>
            <w:r w:rsidRPr="00AB547F">
              <w:rPr>
                <w:rFonts w:ascii="Arial" w:hAnsi="Arial" w:cs="Arial"/>
              </w:rPr>
              <w:t>Maintained</w:t>
            </w:r>
            <w:r w:rsidR="4CB995FA" w:rsidRPr="00AB547F">
              <w:rPr>
                <w:rFonts w:ascii="Arial" w:hAnsi="Arial" w:cs="Arial"/>
              </w:rPr>
              <w:t xml:space="preserve"> Primary</w:t>
            </w:r>
            <w:r w:rsidRPr="00AB547F">
              <w:rPr>
                <w:rFonts w:ascii="Arial" w:hAnsi="Arial" w:cs="Arial"/>
              </w:rPr>
              <w:t xml:space="preserve"> – Governor</w:t>
            </w:r>
          </w:p>
        </w:tc>
      </w:tr>
      <w:tr w:rsidR="00C207CF" w:rsidRPr="00AB547F" w14:paraId="6C8843E7" w14:textId="77777777" w:rsidTr="004A3D5D">
        <w:tc>
          <w:tcPr>
            <w:tcW w:w="3261" w:type="dxa"/>
          </w:tcPr>
          <w:p w14:paraId="59D2AEBB" w14:textId="2BCEC37A" w:rsidR="00C207CF" w:rsidRPr="00AB547F" w:rsidRDefault="00C207CF" w:rsidP="004A3D5D">
            <w:pPr>
              <w:rPr>
                <w:rFonts w:ascii="Arial" w:hAnsi="Arial" w:cs="Arial"/>
              </w:rPr>
            </w:pPr>
            <w:r w:rsidRPr="00AB547F">
              <w:rPr>
                <w:rFonts w:ascii="Arial" w:hAnsi="Arial" w:cs="Arial"/>
              </w:rPr>
              <w:t>Julie Heron</w:t>
            </w:r>
          </w:p>
        </w:tc>
        <w:tc>
          <w:tcPr>
            <w:tcW w:w="5799" w:type="dxa"/>
          </w:tcPr>
          <w:p w14:paraId="028612B4" w14:textId="358178FD" w:rsidR="00C207CF" w:rsidRPr="00AB547F" w:rsidRDefault="00DD75A9" w:rsidP="004A3D5D">
            <w:pPr>
              <w:rPr>
                <w:rFonts w:ascii="Arial" w:hAnsi="Arial" w:cs="Arial"/>
              </w:rPr>
            </w:pPr>
            <w:r w:rsidRPr="00AB547F">
              <w:t xml:space="preserve">Maintained Nursery Headteacher </w:t>
            </w:r>
          </w:p>
        </w:tc>
      </w:tr>
      <w:tr w:rsidR="00542264" w:rsidRPr="00AB547F" w14:paraId="1FEE1CFD" w14:textId="77777777" w:rsidTr="004A3D5D">
        <w:tc>
          <w:tcPr>
            <w:tcW w:w="3261" w:type="dxa"/>
          </w:tcPr>
          <w:p w14:paraId="4561A9CE" w14:textId="70373669" w:rsidR="00542264" w:rsidRPr="00AB547F" w:rsidRDefault="00542264" w:rsidP="004A3D5D">
            <w:pPr>
              <w:rPr>
                <w:rFonts w:ascii="Arial" w:hAnsi="Arial" w:cs="Arial"/>
              </w:rPr>
            </w:pPr>
            <w:r w:rsidRPr="00AB547F">
              <w:rPr>
                <w:rFonts w:ascii="Arial" w:hAnsi="Arial" w:cs="Arial"/>
              </w:rPr>
              <w:t>Madeline Hope</w:t>
            </w:r>
          </w:p>
        </w:tc>
        <w:tc>
          <w:tcPr>
            <w:tcW w:w="5799" w:type="dxa"/>
          </w:tcPr>
          <w:p w14:paraId="4EBC113C" w14:textId="73C1A97F" w:rsidR="00542264" w:rsidRPr="00AB547F" w:rsidRDefault="000046A7" w:rsidP="004A3D5D">
            <w:pPr>
              <w:rPr>
                <w:rFonts w:ascii="Arial" w:hAnsi="Arial" w:cs="Arial"/>
              </w:rPr>
            </w:pPr>
            <w:r w:rsidRPr="00AB547F">
              <w:t>Academy Secondary and All Through</w:t>
            </w:r>
          </w:p>
        </w:tc>
      </w:tr>
      <w:tr w:rsidR="00AB547F" w:rsidRPr="00AB547F" w14:paraId="6F8F9720" w14:textId="77777777" w:rsidTr="004A3D5D">
        <w:tc>
          <w:tcPr>
            <w:tcW w:w="3261" w:type="dxa"/>
          </w:tcPr>
          <w:p w14:paraId="044AF348" w14:textId="77777777" w:rsidR="004F47D5" w:rsidRPr="00AB547F" w:rsidRDefault="004F47D5" w:rsidP="004A3D5D">
            <w:pPr>
              <w:rPr>
                <w:rFonts w:ascii="Arial" w:hAnsi="Arial" w:cs="Arial"/>
              </w:rPr>
            </w:pPr>
            <w:r w:rsidRPr="00AB547F">
              <w:rPr>
                <w:rFonts w:ascii="Arial" w:hAnsi="Arial" w:cs="Arial"/>
              </w:rPr>
              <w:t>Dean Juric</w:t>
            </w:r>
          </w:p>
        </w:tc>
        <w:tc>
          <w:tcPr>
            <w:tcW w:w="5799" w:type="dxa"/>
          </w:tcPr>
          <w:p w14:paraId="4A63BE7D" w14:textId="77777777" w:rsidR="004F47D5" w:rsidRPr="00AB547F" w:rsidRDefault="004F47D5" w:rsidP="004A3D5D">
            <w:pPr>
              <w:rPr>
                <w:rFonts w:ascii="Arial" w:hAnsi="Arial" w:cs="Arial"/>
              </w:rPr>
            </w:pPr>
            <w:r w:rsidRPr="00AB547F">
              <w:rPr>
                <w:rFonts w:ascii="Arial" w:hAnsi="Arial" w:cs="Arial"/>
              </w:rPr>
              <w:t>Academy Secondary and All Through</w:t>
            </w:r>
          </w:p>
        </w:tc>
      </w:tr>
      <w:tr w:rsidR="00AB547F" w:rsidRPr="00AB547F" w14:paraId="6A17D1A7" w14:textId="77777777" w:rsidTr="00DA0B7B">
        <w:tc>
          <w:tcPr>
            <w:tcW w:w="3261" w:type="dxa"/>
          </w:tcPr>
          <w:p w14:paraId="7068AEFE" w14:textId="0AEE62BC" w:rsidR="00C47ACE" w:rsidRPr="00AB547F" w:rsidRDefault="0013076D" w:rsidP="00C47ACE">
            <w:pPr>
              <w:rPr>
                <w:rFonts w:ascii="Arial" w:hAnsi="Arial" w:cs="Arial"/>
              </w:rPr>
            </w:pPr>
            <w:r w:rsidRPr="00AB547F">
              <w:rPr>
                <w:rFonts w:ascii="Arial" w:hAnsi="Arial" w:cs="Arial"/>
              </w:rPr>
              <w:t>Andy Lewis</w:t>
            </w:r>
          </w:p>
        </w:tc>
        <w:tc>
          <w:tcPr>
            <w:tcW w:w="5799" w:type="dxa"/>
          </w:tcPr>
          <w:p w14:paraId="7B0E2E6C" w14:textId="0C6917D3" w:rsidR="00C47ACE" w:rsidRPr="00AB547F" w:rsidRDefault="004338F3" w:rsidP="00C47ACE">
            <w:pPr>
              <w:rPr>
                <w:rFonts w:ascii="Arial" w:hAnsi="Arial" w:cs="Arial"/>
              </w:rPr>
            </w:pPr>
            <w:r w:rsidRPr="00AB547F">
              <w:rPr>
                <w:rFonts w:ascii="Arial" w:hAnsi="Arial" w:cs="Arial"/>
              </w:rPr>
              <w:t>Teacher Associations</w:t>
            </w:r>
          </w:p>
        </w:tc>
      </w:tr>
      <w:tr w:rsidR="00AB547F" w:rsidRPr="00AB547F" w14:paraId="4DF93C81" w14:textId="77777777" w:rsidTr="004A3D5D">
        <w:tc>
          <w:tcPr>
            <w:tcW w:w="3261" w:type="dxa"/>
          </w:tcPr>
          <w:p w14:paraId="3F18B654" w14:textId="77777777" w:rsidR="00C207CF" w:rsidRPr="00AB547F" w:rsidRDefault="00C207CF" w:rsidP="004A3D5D">
            <w:pPr>
              <w:rPr>
                <w:rFonts w:ascii="Arial" w:hAnsi="Arial" w:cs="Arial"/>
              </w:rPr>
            </w:pPr>
            <w:r w:rsidRPr="00AB547F">
              <w:rPr>
                <w:rFonts w:ascii="Arial" w:hAnsi="Arial" w:cs="Arial"/>
              </w:rPr>
              <w:t>John Lines</w:t>
            </w:r>
          </w:p>
        </w:tc>
        <w:tc>
          <w:tcPr>
            <w:tcW w:w="5799" w:type="dxa"/>
          </w:tcPr>
          <w:p w14:paraId="32179699" w14:textId="77777777" w:rsidR="00C207CF" w:rsidRPr="00AB547F" w:rsidRDefault="00C207CF" w:rsidP="004A3D5D">
            <w:pPr>
              <w:rPr>
                <w:rFonts w:ascii="Arial" w:hAnsi="Arial" w:cs="Arial"/>
              </w:rPr>
            </w:pPr>
            <w:r w:rsidRPr="00AB547F">
              <w:rPr>
                <w:rFonts w:ascii="Arial" w:hAnsi="Arial" w:cs="Arial"/>
              </w:rPr>
              <w:t>Academy Primary, Infants and Junior</w:t>
            </w:r>
          </w:p>
        </w:tc>
      </w:tr>
      <w:tr w:rsidR="005235E9" w:rsidRPr="00AB547F" w14:paraId="48615FE2" w14:textId="77777777" w:rsidTr="004A3D5D">
        <w:tc>
          <w:tcPr>
            <w:tcW w:w="3261" w:type="dxa"/>
          </w:tcPr>
          <w:p w14:paraId="45D68F01" w14:textId="0FF85F9C" w:rsidR="005235E9" w:rsidRPr="00AB547F" w:rsidRDefault="005235E9" w:rsidP="004A3D5D">
            <w:pPr>
              <w:rPr>
                <w:rFonts w:ascii="Arial" w:hAnsi="Arial" w:cs="Arial"/>
              </w:rPr>
            </w:pPr>
            <w:r w:rsidRPr="00AB547F">
              <w:rPr>
                <w:rFonts w:ascii="Arial" w:hAnsi="Arial" w:cs="Arial"/>
              </w:rPr>
              <w:t>Mick Little</w:t>
            </w:r>
            <w:r w:rsidR="00754440" w:rsidRPr="00AB547F">
              <w:rPr>
                <w:rFonts w:ascii="Arial" w:hAnsi="Arial" w:cs="Arial"/>
              </w:rPr>
              <w:t xml:space="preserve"> </w:t>
            </w:r>
            <w:r w:rsidR="00A52946" w:rsidRPr="00AB547F">
              <w:rPr>
                <w:rFonts w:ascii="Arial" w:hAnsi="Arial" w:cs="Arial"/>
              </w:rPr>
              <w:t>(representative</w:t>
            </w:r>
            <w:r w:rsidR="00754440" w:rsidRPr="00AB547F">
              <w:rPr>
                <w:rFonts w:ascii="Arial" w:hAnsi="Arial" w:cs="Arial"/>
              </w:rPr>
              <w:t xml:space="preserve"> Karen Raine</w:t>
            </w:r>
            <w:r w:rsidR="00CB19D5" w:rsidRPr="00AB547F">
              <w:rPr>
                <w:rFonts w:ascii="Arial" w:hAnsi="Arial" w:cs="Arial"/>
              </w:rPr>
              <w:t xml:space="preserve"> from 09:28)</w:t>
            </w:r>
          </w:p>
        </w:tc>
        <w:tc>
          <w:tcPr>
            <w:tcW w:w="5799" w:type="dxa"/>
          </w:tcPr>
          <w:p w14:paraId="5338E2CB" w14:textId="25BE5389" w:rsidR="005235E9" w:rsidRPr="00AB547F" w:rsidRDefault="00B053CC" w:rsidP="004A3D5D">
            <w:pPr>
              <w:rPr>
                <w:rFonts w:ascii="Arial" w:hAnsi="Arial" w:cs="Arial"/>
              </w:rPr>
            </w:pPr>
            <w:r w:rsidRPr="00AB547F">
              <w:t>Academy Special (Mandatory)</w:t>
            </w:r>
          </w:p>
        </w:tc>
      </w:tr>
      <w:tr w:rsidR="00AB547F" w:rsidRPr="00AB547F" w14:paraId="4C0DB29B" w14:textId="77777777" w:rsidTr="004A3D5D">
        <w:tc>
          <w:tcPr>
            <w:tcW w:w="3261" w:type="dxa"/>
          </w:tcPr>
          <w:p w14:paraId="7081D8B6" w14:textId="77777777" w:rsidR="00C207CF" w:rsidRPr="00AB547F" w:rsidRDefault="00C207CF" w:rsidP="004A3D5D">
            <w:pPr>
              <w:rPr>
                <w:rFonts w:ascii="Arial" w:hAnsi="Arial" w:cs="Arial"/>
              </w:rPr>
            </w:pPr>
            <w:r w:rsidRPr="00AB547F">
              <w:rPr>
                <w:rFonts w:ascii="Arial" w:hAnsi="Arial" w:cs="Arial"/>
              </w:rPr>
              <w:t>Joanne Maw</w:t>
            </w:r>
          </w:p>
        </w:tc>
        <w:tc>
          <w:tcPr>
            <w:tcW w:w="5799" w:type="dxa"/>
          </w:tcPr>
          <w:p w14:paraId="4063B46E" w14:textId="77777777" w:rsidR="00C207CF" w:rsidRPr="00AB547F" w:rsidRDefault="00C207CF" w:rsidP="004A3D5D">
            <w:pPr>
              <w:rPr>
                <w:rFonts w:ascii="Arial" w:hAnsi="Arial" w:cs="Arial"/>
              </w:rPr>
            </w:pPr>
            <w:r w:rsidRPr="00AB547F">
              <w:rPr>
                <w:rFonts w:ascii="Arial" w:hAnsi="Arial" w:cs="Arial"/>
              </w:rPr>
              <w:t>Academy Secondary and All Through</w:t>
            </w:r>
          </w:p>
        </w:tc>
      </w:tr>
      <w:tr w:rsidR="00AB547F" w:rsidRPr="00AB547F" w14:paraId="291D360D" w14:textId="77777777" w:rsidTr="004A3D5D">
        <w:tc>
          <w:tcPr>
            <w:tcW w:w="3261" w:type="dxa"/>
          </w:tcPr>
          <w:p w14:paraId="69A6DF4F" w14:textId="77777777" w:rsidR="006D5732" w:rsidRPr="00AB547F" w:rsidRDefault="006D5732" w:rsidP="004A3D5D">
            <w:pPr>
              <w:rPr>
                <w:rFonts w:ascii="Arial" w:hAnsi="Arial" w:cs="Arial"/>
              </w:rPr>
            </w:pPr>
            <w:r w:rsidRPr="00AB547F">
              <w:rPr>
                <w:rFonts w:ascii="Arial" w:hAnsi="Arial" w:cs="Arial"/>
              </w:rPr>
              <w:t>Emma Monaghan</w:t>
            </w:r>
          </w:p>
        </w:tc>
        <w:tc>
          <w:tcPr>
            <w:tcW w:w="5799" w:type="dxa"/>
          </w:tcPr>
          <w:p w14:paraId="41D1CFC9" w14:textId="77777777" w:rsidR="006D5732" w:rsidRPr="00AB547F" w:rsidRDefault="006D5732" w:rsidP="004A3D5D">
            <w:pPr>
              <w:rPr>
                <w:rFonts w:ascii="Arial" w:hAnsi="Arial" w:cs="Arial"/>
              </w:rPr>
            </w:pPr>
            <w:r w:rsidRPr="00AB547F">
              <w:rPr>
                <w:rFonts w:ascii="Arial" w:hAnsi="Arial" w:cs="Arial"/>
              </w:rPr>
              <w:t>Academy Primary, Infants and Junior</w:t>
            </w:r>
          </w:p>
        </w:tc>
      </w:tr>
      <w:tr w:rsidR="00AB547F" w:rsidRPr="00AB547F" w14:paraId="170E25F9" w14:textId="77777777" w:rsidTr="004A3D5D">
        <w:tc>
          <w:tcPr>
            <w:tcW w:w="3261" w:type="dxa"/>
          </w:tcPr>
          <w:p w14:paraId="232051F0" w14:textId="77777777" w:rsidR="00DD75A9" w:rsidRPr="00AB547F" w:rsidRDefault="00DD75A9" w:rsidP="004A3D5D">
            <w:pPr>
              <w:rPr>
                <w:rFonts w:ascii="Arial" w:hAnsi="Arial" w:cs="Arial"/>
              </w:rPr>
            </w:pPr>
            <w:r w:rsidRPr="00AB547F">
              <w:rPr>
                <w:rFonts w:ascii="Arial" w:hAnsi="Arial" w:cs="Arial"/>
              </w:rPr>
              <w:t>Lauren Reeves</w:t>
            </w:r>
          </w:p>
        </w:tc>
        <w:tc>
          <w:tcPr>
            <w:tcW w:w="5799" w:type="dxa"/>
          </w:tcPr>
          <w:p w14:paraId="29F42A79" w14:textId="77777777" w:rsidR="00DD75A9" w:rsidRPr="00AB547F" w:rsidRDefault="00DD75A9" w:rsidP="004A3D5D">
            <w:pPr>
              <w:rPr>
                <w:rFonts w:ascii="Arial" w:hAnsi="Arial" w:cs="Arial"/>
              </w:rPr>
            </w:pPr>
            <w:r w:rsidRPr="00AB547F">
              <w:rPr>
                <w:rFonts w:ascii="Arial" w:hAnsi="Arial" w:cs="Arial"/>
              </w:rPr>
              <w:t>Academy Primary, Infants and Junior</w:t>
            </w:r>
          </w:p>
        </w:tc>
      </w:tr>
      <w:tr w:rsidR="00030248" w:rsidRPr="00AB547F" w14:paraId="771C31E9" w14:textId="77777777" w:rsidTr="00DA0B7B">
        <w:tc>
          <w:tcPr>
            <w:tcW w:w="3261" w:type="dxa"/>
          </w:tcPr>
          <w:p w14:paraId="7E404945" w14:textId="19606530" w:rsidR="00030248" w:rsidRPr="00AB547F" w:rsidRDefault="00030248" w:rsidP="00C47ACE">
            <w:pPr>
              <w:rPr>
                <w:rFonts w:ascii="Arial" w:hAnsi="Arial" w:cs="Arial"/>
              </w:rPr>
            </w:pPr>
            <w:r w:rsidRPr="00AB547F">
              <w:rPr>
                <w:rFonts w:ascii="Arial" w:hAnsi="Arial" w:cs="Arial"/>
              </w:rPr>
              <w:t>Donna Walker</w:t>
            </w:r>
          </w:p>
        </w:tc>
        <w:tc>
          <w:tcPr>
            <w:tcW w:w="5799" w:type="dxa"/>
          </w:tcPr>
          <w:p w14:paraId="0347DDFF" w14:textId="0FF8189D" w:rsidR="00030248" w:rsidRPr="00AB547F" w:rsidRDefault="006D5732" w:rsidP="00C47ACE">
            <w:pPr>
              <w:rPr>
                <w:rFonts w:ascii="Arial" w:hAnsi="Arial" w:cs="Arial"/>
              </w:rPr>
            </w:pPr>
            <w:r w:rsidRPr="00AB547F">
              <w:t xml:space="preserve">Maintained Pupil Referral Service Headteacher </w:t>
            </w:r>
          </w:p>
        </w:tc>
      </w:tr>
      <w:tr w:rsidR="00AB547F" w:rsidRPr="00AB547F" w14:paraId="21793DD3" w14:textId="77777777" w:rsidTr="004A3D5D">
        <w:tc>
          <w:tcPr>
            <w:tcW w:w="3261" w:type="dxa"/>
          </w:tcPr>
          <w:p w14:paraId="0E18309F" w14:textId="77777777" w:rsidR="00B053CC" w:rsidRPr="00AB547F" w:rsidRDefault="00B053CC" w:rsidP="004A3D5D">
            <w:pPr>
              <w:rPr>
                <w:rFonts w:ascii="Arial" w:hAnsi="Arial" w:cs="Arial"/>
              </w:rPr>
            </w:pPr>
            <w:r w:rsidRPr="00AB547F">
              <w:rPr>
                <w:rFonts w:ascii="Arial" w:hAnsi="Arial" w:cs="Arial"/>
              </w:rPr>
              <w:t>Ruth Whiteside</w:t>
            </w:r>
          </w:p>
        </w:tc>
        <w:tc>
          <w:tcPr>
            <w:tcW w:w="5799" w:type="dxa"/>
          </w:tcPr>
          <w:p w14:paraId="510E0240" w14:textId="77777777" w:rsidR="00B053CC" w:rsidRPr="00AB547F" w:rsidRDefault="00B053CC" w:rsidP="004A3D5D">
            <w:pPr>
              <w:rPr>
                <w:rFonts w:ascii="Arial" w:hAnsi="Arial" w:cs="Arial"/>
              </w:rPr>
            </w:pPr>
            <w:r w:rsidRPr="00AB547F">
              <w:rPr>
                <w:rFonts w:ascii="Arial" w:hAnsi="Arial" w:cs="Arial"/>
              </w:rPr>
              <w:t>Academy Primary, Infants and Junior</w:t>
            </w:r>
          </w:p>
        </w:tc>
      </w:tr>
      <w:tr w:rsidR="00CC629F" w:rsidRPr="00AB547F" w14:paraId="640B3651" w14:textId="77777777" w:rsidTr="00DA0B7B">
        <w:tc>
          <w:tcPr>
            <w:tcW w:w="3261" w:type="dxa"/>
          </w:tcPr>
          <w:p w14:paraId="2CD7F896" w14:textId="21682468" w:rsidR="00CC629F" w:rsidRPr="00AB547F" w:rsidRDefault="00385F1B" w:rsidP="00C47ACE">
            <w:pPr>
              <w:rPr>
                <w:rFonts w:ascii="Arial" w:hAnsi="Arial" w:cs="Arial"/>
              </w:rPr>
            </w:pPr>
            <w:r w:rsidRPr="00AB547F">
              <w:rPr>
                <w:rFonts w:ascii="Arial" w:hAnsi="Arial" w:cs="Arial"/>
              </w:rPr>
              <w:t>Lisa Woods</w:t>
            </w:r>
          </w:p>
        </w:tc>
        <w:tc>
          <w:tcPr>
            <w:tcW w:w="5799" w:type="dxa"/>
          </w:tcPr>
          <w:p w14:paraId="74686583" w14:textId="726C6091" w:rsidR="00CC629F" w:rsidRPr="00AB547F" w:rsidRDefault="00726882" w:rsidP="00C47ACE">
            <w:r w:rsidRPr="00AB547F">
              <w:t>Maintained Primary School</w:t>
            </w:r>
          </w:p>
        </w:tc>
      </w:tr>
      <w:tr w:rsidR="00AB547F" w:rsidRPr="00AB547F" w14:paraId="2D5EF937" w14:textId="77777777" w:rsidTr="00DA0B7B">
        <w:tc>
          <w:tcPr>
            <w:tcW w:w="9060" w:type="dxa"/>
            <w:gridSpan w:val="2"/>
          </w:tcPr>
          <w:p w14:paraId="135134B0" w14:textId="77777777" w:rsidR="00707FF4" w:rsidRPr="00AB547F" w:rsidRDefault="00707FF4" w:rsidP="00C47ACE">
            <w:pPr>
              <w:rPr>
                <w:rFonts w:ascii="Arial" w:hAnsi="Arial" w:cs="Arial"/>
                <w:b/>
                <w:bCs/>
              </w:rPr>
            </w:pPr>
          </w:p>
        </w:tc>
      </w:tr>
      <w:tr w:rsidR="00AB547F" w:rsidRPr="00AB547F" w14:paraId="1A5870FE" w14:textId="77777777" w:rsidTr="00DA0B7B">
        <w:tc>
          <w:tcPr>
            <w:tcW w:w="9060" w:type="dxa"/>
            <w:gridSpan w:val="2"/>
          </w:tcPr>
          <w:p w14:paraId="6A07916B" w14:textId="464453B4" w:rsidR="00707FF4" w:rsidRPr="00AB547F" w:rsidRDefault="001114DA" w:rsidP="00C47ACE">
            <w:pPr>
              <w:rPr>
                <w:rFonts w:ascii="Arial" w:hAnsi="Arial" w:cs="Arial"/>
                <w:b/>
                <w:bCs/>
              </w:rPr>
            </w:pPr>
            <w:r w:rsidRPr="00AB547F">
              <w:rPr>
                <w:rFonts w:ascii="Arial" w:hAnsi="Arial" w:cs="Arial"/>
                <w:b/>
                <w:bCs/>
              </w:rPr>
              <w:t>Non-Voting</w:t>
            </w:r>
          </w:p>
          <w:p w14:paraId="45E9185D" w14:textId="5F340743" w:rsidR="00CA019E" w:rsidRPr="00AB547F" w:rsidRDefault="00CA019E" w:rsidP="00C47ACE">
            <w:pPr>
              <w:rPr>
                <w:rFonts w:ascii="Arial" w:hAnsi="Arial" w:cs="Arial"/>
                <w:b/>
                <w:bCs/>
              </w:rPr>
            </w:pPr>
          </w:p>
        </w:tc>
      </w:tr>
      <w:tr w:rsidR="00A45DE0" w:rsidRPr="00AB547F" w14:paraId="76FB0256" w14:textId="77777777" w:rsidTr="00DA0B7B">
        <w:tc>
          <w:tcPr>
            <w:tcW w:w="3261" w:type="dxa"/>
          </w:tcPr>
          <w:p w14:paraId="782A2C7D" w14:textId="65C2CF77" w:rsidR="00A45DE0" w:rsidRPr="00AB547F" w:rsidRDefault="00A45DE0" w:rsidP="00C47ACE">
            <w:pPr>
              <w:rPr>
                <w:rFonts w:ascii="Arial" w:hAnsi="Arial" w:cs="Arial"/>
              </w:rPr>
            </w:pPr>
          </w:p>
        </w:tc>
        <w:tc>
          <w:tcPr>
            <w:tcW w:w="5799" w:type="dxa"/>
          </w:tcPr>
          <w:p w14:paraId="04F99CA4" w14:textId="77777777" w:rsidR="00A45DE0" w:rsidRPr="00AB547F" w:rsidRDefault="00A45DE0" w:rsidP="00C47ACE">
            <w:pPr>
              <w:rPr>
                <w:rFonts w:ascii="Arial" w:hAnsi="Arial" w:cs="Arial"/>
              </w:rPr>
            </w:pPr>
          </w:p>
        </w:tc>
      </w:tr>
      <w:tr w:rsidR="00AB547F" w:rsidRPr="00AB547F" w14:paraId="7DF32F28" w14:textId="77777777" w:rsidTr="00DA0B7B">
        <w:tc>
          <w:tcPr>
            <w:tcW w:w="3261" w:type="dxa"/>
          </w:tcPr>
          <w:p w14:paraId="6263871F" w14:textId="77777777" w:rsidR="0012575E" w:rsidRPr="00AB547F" w:rsidRDefault="0012575E">
            <w:pPr>
              <w:rPr>
                <w:rFonts w:ascii="Arial" w:hAnsi="Arial" w:cs="Arial"/>
              </w:rPr>
            </w:pPr>
            <w:r w:rsidRPr="00AB547F">
              <w:rPr>
                <w:rFonts w:ascii="Arial" w:hAnsi="Arial" w:cs="Arial"/>
              </w:rPr>
              <w:t>Simon Marshall</w:t>
            </w:r>
          </w:p>
        </w:tc>
        <w:tc>
          <w:tcPr>
            <w:tcW w:w="5799" w:type="dxa"/>
          </w:tcPr>
          <w:p w14:paraId="1F438FDF" w14:textId="77777777" w:rsidR="0012575E" w:rsidRPr="00AB547F" w:rsidRDefault="0012575E">
            <w:pPr>
              <w:rPr>
                <w:rFonts w:ascii="Arial" w:hAnsi="Arial" w:cs="Arial"/>
              </w:rPr>
            </w:pPr>
            <w:r w:rsidRPr="00AB547F">
              <w:rPr>
                <w:rFonts w:ascii="Arial" w:hAnsi="Arial" w:cs="Arial"/>
              </w:rPr>
              <w:t>TfC Director of Education</w:t>
            </w:r>
          </w:p>
        </w:tc>
      </w:tr>
      <w:tr w:rsidR="00AB547F" w:rsidRPr="00AB547F" w14:paraId="4F919D56" w14:textId="77777777" w:rsidTr="00DA0B7B">
        <w:tc>
          <w:tcPr>
            <w:tcW w:w="3261" w:type="dxa"/>
          </w:tcPr>
          <w:p w14:paraId="0ABE74DA" w14:textId="398B2557" w:rsidR="0012575E" w:rsidRPr="00AB547F" w:rsidRDefault="0012575E">
            <w:pPr>
              <w:rPr>
                <w:rFonts w:ascii="Arial" w:hAnsi="Arial" w:cs="Arial"/>
              </w:rPr>
            </w:pPr>
            <w:r w:rsidRPr="00AB547F">
              <w:rPr>
                <w:rFonts w:ascii="Arial" w:hAnsi="Arial" w:cs="Arial"/>
              </w:rPr>
              <w:t>Debora</w:t>
            </w:r>
            <w:r w:rsidR="002D2540" w:rsidRPr="00AB547F">
              <w:rPr>
                <w:rFonts w:ascii="Arial" w:hAnsi="Arial" w:cs="Arial"/>
              </w:rPr>
              <w:t>h</w:t>
            </w:r>
            <w:r w:rsidRPr="00AB547F">
              <w:rPr>
                <w:rFonts w:ascii="Arial" w:hAnsi="Arial" w:cs="Arial"/>
              </w:rPr>
              <w:t xml:space="preserve"> Orr</w:t>
            </w:r>
          </w:p>
        </w:tc>
        <w:tc>
          <w:tcPr>
            <w:tcW w:w="5815" w:type="dxa"/>
          </w:tcPr>
          <w:p w14:paraId="47958EBC" w14:textId="77777777" w:rsidR="0012575E" w:rsidRPr="00AB547F" w:rsidRDefault="0012575E">
            <w:pPr>
              <w:rPr>
                <w:rFonts w:ascii="Arial" w:hAnsi="Arial" w:cs="Arial"/>
              </w:rPr>
            </w:pPr>
            <w:r w:rsidRPr="00AB547F">
              <w:rPr>
                <w:rFonts w:ascii="Arial" w:hAnsi="Arial" w:cs="Arial"/>
              </w:rPr>
              <w:t>TfC Head of Accounting &amp; Finance</w:t>
            </w:r>
          </w:p>
        </w:tc>
      </w:tr>
      <w:tr w:rsidR="00AB547F" w:rsidRPr="00AB547F" w14:paraId="4F66D39E" w14:textId="77777777" w:rsidTr="00DA0B7B">
        <w:tc>
          <w:tcPr>
            <w:tcW w:w="3261" w:type="dxa"/>
          </w:tcPr>
          <w:p w14:paraId="4ADECAF5" w14:textId="77777777" w:rsidR="0012575E" w:rsidRPr="00AB547F" w:rsidRDefault="0012575E">
            <w:pPr>
              <w:rPr>
                <w:rFonts w:ascii="Arial" w:hAnsi="Arial" w:cs="Arial"/>
              </w:rPr>
            </w:pPr>
            <w:r w:rsidRPr="00AB547F">
              <w:rPr>
                <w:rFonts w:ascii="Arial" w:hAnsi="Arial" w:cs="Arial"/>
              </w:rPr>
              <w:t>Steve Renwick</w:t>
            </w:r>
          </w:p>
        </w:tc>
        <w:tc>
          <w:tcPr>
            <w:tcW w:w="5799" w:type="dxa"/>
          </w:tcPr>
          <w:p w14:paraId="601CE415" w14:textId="77777777" w:rsidR="0012575E" w:rsidRPr="00AB547F" w:rsidRDefault="0012575E">
            <w:pPr>
              <w:rPr>
                <w:rFonts w:ascii="Arial" w:hAnsi="Arial" w:cs="Arial"/>
              </w:rPr>
            </w:pPr>
            <w:r w:rsidRPr="00AB547F">
              <w:rPr>
                <w:rFonts w:ascii="Arial" w:hAnsi="Arial" w:cs="Arial"/>
              </w:rPr>
              <w:t>TfC Director of Finance</w:t>
            </w:r>
          </w:p>
        </w:tc>
      </w:tr>
      <w:tr w:rsidR="00AB547F" w:rsidRPr="00AB547F" w14:paraId="4ADA7718" w14:textId="77777777" w:rsidTr="00DA0B7B">
        <w:tc>
          <w:tcPr>
            <w:tcW w:w="3261" w:type="dxa"/>
          </w:tcPr>
          <w:p w14:paraId="60E672A4" w14:textId="77777777" w:rsidR="004664EC" w:rsidRPr="00AB547F" w:rsidRDefault="004664EC">
            <w:pPr>
              <w:rPr>
                <w:rFonts w:ascii="Arial" w:hAnsi="Arial" w:cs="Arial"/>
              </w:rPr>
            </w:pPr>
            <w:r w:rsidRPr="00AB547F">
              <w:rPr>
                <w:rFonts w:ascii="Arial" w:hAnsi="Arial" w:cs="Arial"/>
              </w:rPr>
              <w:t>Kimberley Richardson</w:t>
            </w:r>
          </w:p>
        </w:tc>
        <w:tc>
          <w:tcPr>
            <w:tcW w:w="5799" w:type="dxa"/>
          </w:tcPr>
          <w:p w14:paraId="03C8D686" w14:textId="77777777" w:rsidR="004664EC" w:rsidRPr="00AB547F" w:rsidRDefault="004664EC">
            <w:pPr>
              <w:rPr>
                <w:rFonts w:ascii="Arial" w:hAnsi="Arial" w:cs="Arial"/>
              </w:rPr>
            </w:pPr>
            <w:r w:rsidRPr="00AB547F">
              <w:rPr>
                <w:rFonts w:ascii="Arial" w:hAnsi="Arial" w:cs="Arial"/>
              </w:rPr>
              <w:t>TfC Strategic Service Lead - Education</w:t>
            </w:r>
          </w:p>
        </w:tc>
      </w:tr>
      <w:tr w:rsidR="00AB547F" w:rsidRPr="00AB547F" w14:paraId="39123B6B" w14:textId="77777777" w:rsidTr="00DA0B7B">
        <w:tc>
          <w:tcPr>
            <w:tcW w:w="3261" w:type="dxa"/>
          </w:tcPr>
          <w:p w14:paraId="713BCA8A" w14:textId="6810A5CE" w:rsidR="00707FF4" w:rsidRPr="00AB547F" w:rsidRDefault="00707FF4" w:rsidP="00C47ACE">
            <w:pPr>
              <w:rPr>
                <w:rFonts w:ascii="Arial" w:hAnsi="Arial" w:cs="Arial"/>
              </w:rPr>
            </w:pPr>
            <w:r w:rsidRPr="00AB547F">
              <w:rPr>
                <w:rFonts w:ascii="Arial" w:hAnsi="Arial" w:cs="Arial"/>
              </w:rPr>
              <w:t>Cllr Linda Williams</w:t>
            </w:r>
          </w:p>
        </w:tc>
        <w:tc>
          <w:tcPr>
            <w:tcW w:w="5799" w:type="dxa"/>
          </w:tcPr>
          <w:p w14:paraId="1DD615E2" w14:textId="106F02A5" w:rsidR="00707FF4" w:rsidRPr="00AB547F" w:rsidRDefault="00707FF4" w:rsidP="00C47ACE">
            <w:pPr>
              <w:rPr>
                <w:rFonts w:ascii="Arial" w:hAnsi="Arial" w:cs="Arial"/>
              </w:rPr>
            </w:pPr>
            <w:r w:rsidRPr="00AB547F">
              <w:rPr>
                <w:rFonts w:ascii="Arial" w:hAnsi="Arial" w:cs="Arial"/>
              </w:rPr>
              <w:t>Lead Member Children’s Services</w:t>
            </w:r>
          </w:p>
        </w:tc>
      </w:tr>
      <w:tr w:rsidR="00AB547F" w:rsidRPr="00AB547F" w14:paraId="301A2F7E" w14:textId="77777777" w:rsidTr="00DA0B7B">
        <w:tc>
          <w:tcPr>
            <w:tcW w:w="3261" w:type="dxa"/>
          </w:tcPr>
          <w:p w14:paraId="55E01B3B" w14:textId="77777777" w:rsidR="00EE053A" w:rsidRPr="00AB547F" w:rsidRDefault="00EE053A" w:rsidP="00C47ACE">
            <w:pPr>
              <w:rPr>
                <w:rFonts w:ascii="Arial" w:hAnsi="Arial" w:cs="Arial"/>
              </w:rPr>
            </w:pPr>
          </w:p>
        </w:tc>
        <w:tc>
          <w:tcPr>
            <w:tcW w:w="5799" w:type="dxa"/>
          </w:tcPr>
          <w:p w14:paraId="1181800D" w14:textId="77777777" w:rsidR="00EE053A" w:rsidRPr="00AB547F" w:rsidRDefault="00EE053A" w:rsidP="00C47ACE">
            <w:pPr>
              <w:rPr>
                <w:rFonts w:ascii="Arial" w:hAnsi="Arial" w:cs="Arial"/>
              </w:rPr>
            </w:pPr>
          </w:p>
        </w:tc>
      </w:tr>
      <w:tr w:rsidR="00AB547F" w:rsidRPr="00AB547F" w14:paraId="03179883" w14:textId="77777777" w:rsidTr="00DA0B7B">
        <w:tc>
          <w:tcPr>
            <w:tcW w:w="3261" w:type="dxa"/>
          </w:tcPr>
          <w:p w14:paraId="2D87ABD1" w14:textId="3FE15FA8" w:rsidR="00EE053A" w:rsidRPr="00AB547F" w:rsidRDefault="00EE053A" w:rsidP="00C47ACE">
            <w:pPr>
              <w:rPr>
                <w:rFonts w:ascii="Arial" w:hAnsi="Arial" w:cs="Arial"/>
              </w:rPr>
            </w:pPr>
            <w:r w:rsidRPr="00AB547F">
              <w:rPr>
                <w:rFonts w:ascii="Arial" w:hAnsi="Arial" w:cs="Arial"/>
              </w:rPr>
              <w:t>Zena Wilkinson</w:t>
            </w:r>
          </w:p>
        </w:tc>
        <w:tc>
          <w:tcPr>
            <w:tcW w:w="5799" w:type="dxa"/>
          </w:tcPr>
          <w:p w14:paraId="48D734F6" w14:textId="34127C5D" w:rsidR="00EE053A" w:rsidRPr="00AB547F" w:rsidRDefault="00EE053A" w:rsidP="00C47ACE">
            <w:pPr>
              <w:rPr>
                <w:rFonts w:ascii="Arial" w:hAnsi="Arial" w:cs="Arial"/>
              </w:rPr>
            </w:pPr>
            <w:r w:rsidRPr="00AB547F">
              <w:rPr>
                <w:rFonts w:ascii="Arial" w:hAnsi="Arial" w:cs="Arial"/>
              </w:rPr>
              <w:t>School</w:t>
            </w:r>
            <w:r w:rsidR="17CBBDBF" w:rsidRPr="00AB547F">
              <w:rPr>
                <w:rFonts w:ascii="Arial" w:hAnsi="Arial" w:cs="Arial"/>
              </w:rPr>
              <w:t>s</w:t>
            </w:r>
            <w:r w:rsidRPr="00AB547F">
              <w:rPr>
                <w:rFonts w:ascii="Arial" w:hAnsi="Arial" w:cs="Arial"/>
              </w:rPr>
              <w:t xml:space="preserve"> Forum Clerk</w:t>
            </w:r>
          </w:p>
        </w:tc>
      </w:tr>
    </w:tbl>
    <w:p w14:paraId="1A57A540" w14:textId="2F6B5AF9" w:rsidR="00C47ACE" w:rsidRPr="00AB547F" w:rsidRDefault="00C47ACE" w:rsidP="00C47ACE">
      <w:pPr>
        <w:spacing w:after="0" w:line="240" w:lineRule="auto"/>
        <w:rPr>
          <w:rFonts w:ascii="Arial" w:hAnsi="Arial" w:cs="Arial"/>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3406"/>
      </w:tblGrid>
      <w:tr w:rsidR="00AB547F" w:rsidRPr="00AB547F" w14:paraId="686ACD55" w14:textId="77777777" w:rsidTr="00B518CF">
        <w:trPr>
          <w:gridAfter w:val="1"/>
          <w:wAfter w:w="3406" w:type="dxa"/>
        </w:trPr>
        <w:tc>
          <w:tcPr>
            <w:tcW w:w="5670" w:type="dxa"/>
            <w:gridSpan w:val="2"/>
          </w:tcPr>
          <w:p w14:paraId="72546ACA" w14:textId="51B73DE7" w:rsidR="00707FF4" w:rsidRDefault="00707FF4">
            <w:pPr>
              <w:rPr>
                <w:rFonts w:ascii="Arial" w:hAnsi="Arial" w:cs="Arial"/>
                <w:b/>
                <w:bCs/>
              </w:rPr>
            </w:pPr>
            <w:r w:rsidRPr="00AB547F">
              <w:rPr>
                <w:rFonts w:ascii="Arial" w:hAnsi="Arial" w:cs="Arial"/>
                <w:b/>
                <w:bCs/>
              </w:rPr>
              <w:t xml:space="preserve">School Forum </w:t>
            </w:r>
            <w:r w:rsidR="00EC5138" w:rsidRPr="00AB547F">
              <w:rPr>
                <w:rFonts w:ascii="Arial" w:hAnsi="Arial" w:cs="Arial"/>
                <w:b/>
                <w:bCs/>
              </w:rPr>
              <w:t>Non-Member</w:t>
            </w:r>
            <w:r w:rsidRPr="00AB547F">
              <w:rPr>
                <w:rFonts w:ascii="Arial" w:hAnsi="Arial" w:cs="Arial"/>
                <w:b/>
                <w:bCs/>
              </w:rPr>
              <w:t xml:space="preserve"> Attendance</w:t>
            </w:r>
          </w:p>
          <w:p w14:paraId="0CCB2583" w14:textId="3E5B0B00" w:rsidR="00CD65FD" w:rsidRPr="00AB547F" w:rsidRDefault="00CD65FD">
            <w:pPr>
              <w:rPr>
                <w:rFonts w:ascii="Arial" w:hAnsi="Arial" w:cs="Arial"/>
                <w:b/>
                <w:bCs/>
              </w:rPr>
            </w:pPr>
          </w:p>
        </w:tc>
      </w:tr>
      <w:tr w:rsidR="00AB547F" w:rsidRPr="00AB547F" w14:paraId="1A136EBD" w14:textId="77777777" w:rsidTr="00B518CF">
        <w:tc>
          <w:tcPr>
            <w:tcW w:w="3261" w:type="dxa"/>
          </w:tcPr>
          <w:p w14:paraId="367FA8C3" w14:textId="6BE5C878" w:rsidR="00782977" w:rsidRPr="00AB547F" w:rsidRDefault="00782977">
            <w:pPr>
              <w:rPr>
                <w:rFonts w:ascii="Arial" w:hAnsi="Arial" w:cs="Arial"/>
              </w:rPr>
            </w:pPr>
            <w:r w:rsidRPr="00AB547F">
              <w:rPr>
                <w:rFonts w:ascii="Arial" w:hAnsi="Arial" w:cs="Arial"/>
              </w:rPr>
              <w:t>Sarah Chapman</w:t>
            </w:r>
          </w:p>
        </w:tc>
        <w:tc>
          <w:tcPr>
            <w:tcW w:w="5815" w:type="dxa"/>
            <w:gridSpan w:val="2"/>
          </w:tcPr>
          <w:p w14:paraId="5A7A1F66" w14:textId="294ACB2C" w:rsidR="00782977" w:rsidRPr="00AB547F" w:rsidRDefault="00782977">
            <w:pPr>
              <w:rPr>
                <w:rFonts w:ascii="Arial" w:hAnsi="Arial" w:cs="Arial"/>
              </w:rPr>
            </w:pPr>
            <w:r w:rsidRPr="00AB547F">
              <w:rPr>
                <w:rFonts w:ascii="Arial" w:hAnsi="Arial" w:cs="Arial"/>
              </w:rPr>
              <w:t>Balmoral Learning Trust Director of Financial Ops</w:t>
            </w:r>
          </w:p>
        </w:tc>
      </w:tr>
      <w:tr w:rsidR="00AB547F" w:rsidRPr="00AB547F" w14:paraId="22C426E1" w14:textId="77777777" w:rsidTr="00B518CF">
        <w:tc>
          <w:tcPr>
            <w:tcW w:w="3261" w:type="dxa"/>
          </w:tcPr>
          <w:p w14:paraId="0CE08C84" w14:textId="7EF82B00" w:rsidR="00FD756B" w:rsidRPr="00AB547F" w:rsidRDefault="00FD756B">
            <w:pPr>
              <w:rPr>
                <w:rFonts w:ascii="Arial" w:hAnsi="Arial" w:cs="Arial"/>
              </w:rPr>
            </w:pPr>
            <w:r w:rsidRPr="00AB547F">
              <w:rPr>
                <w:rFonts w:ascii="Arial" w:hAnsi="Arial" w:cs="Arial"/>
              </w:rPr>
              <w:t>Debra Dixon</w:t>
            </w:r>
          </w:p>
        </w:tc>
        <w:tc>
          <w:tcPr>
            <w:tcW w:w="5815" w:type="dxa"/>
            <w:gridSpan w:val="2"/>
          </w:tcPr>
          <w:p w14:paraId="1D7B6AFD" w14:textId="758265B8" w:rsidR="00FD756B" w:rsidRPr="00AB547F" w:rsidRDefault="00FD756B">
            <w:pPr>
              <w:rPr>
                <w:rFonts w:ascii="Arial" w:hAnsi="Arial" w:cs="Arial"/>
              </w:rPr>
            </w:pPr>
            <w:r w:rsidRPr="00AB547F">
              <w:rPr>
                <w:rFonts w:ascii="Arial" w:hAnsi="Arial" w:cs="Arial"/>
              </w:rPr>
              <w:t xml:space="preserve">TfC </w:t>
            </w:r>
            <w:r w:rsidR="004331AB" w:rsidRPr="00AB547F">
              <w:rPr>
                <w:rFonts w:ascii="Arial" w:hAnsi="Arial" w:cs="Arial"/>
              </w:rPr>
              <w:t xml:space="preserve">Team Manager, </w:t>
            </w:r>
            <w:r w:rsidR="008F52AD" w:rsidRPr="00AB547F">
              <w:rPr>
                <w:rFonts w:ascii="Arial" w:hAnsi="Arial" w:cs="Arial"/>
              </w:rPr>
              <w:t xml:space="preserve">Management </w:t>
            </w:r>
            <w:r w:rsidR="004331AB" w:rsidRPr="00AB547F">
              <w:rPr>
                <w:rFonts w:ascii="Arial" w:hAnsi="Arial" w:cs="Arial"/>
              </w:rPr>
              <w:t>Accounting Team</w:t>
            </w:r>
          </w:p>
        </w:tc>
      </w:tr>
      <w:tr w:rsidR="00AB547F" w:rsidRPr="00AB547F" w14:paraId="1FF6C58C" w14:textId="77777777" w:rsidTr="00B518CF">
        <w:tc>
          <w:tcPr>
            <w:tcW w:w="3261" w:type="dxa"/>
          </w:tcPr>
          <w:p w14:paraId="5A1C9E2D" w14:textId="000E231C" w:rsidR="00D30B2A" w:rsidRPr="00AB547F" w:rsidRDefault="00D30B2A">
            <w:pPr>
              <w:rPr>
                <w:rFonts w:ascii="Arial" w:hAnsi="Arial" w:cs="Arial"/>
              </w:rPr>
            </w:pPr>
            <w:r w:rsidRPr="00AB547F">
              <w:rPr>
                <w:rFonts w:ascii="Arial" w:hAnsi="Arial" w:cs="Arial"/>
              </w:rPr>
              <w:t>John Hope</w:t>
            </w:r>
          </w:p>
        </w:tc>
        <w:tc>
          <w:tcPr>
            <w:tcW w:w="5815" w:type="dxa"/>
            <w:gridSpan w:val="2"/>
          </w:tcPr>
          <w:p w14:paraId="16ED12CB" w14:textId="0471CCEC" w:rsidR="00D30B2A" w:rsidRPr="00AB547F" w:rsidRDefault="00354569">
            <w:pPr>
              <w:rPr>
                <w:rFonts w:ascii="Arial" w:hAnsi="Arial" w:cs="Arial"/>
              </w:rPr>
            </w:pPr>
            <w:r w:rsidRPr="00AB547F">
              <w:rPr>
                <w:rFonts w:ascii="Arial" w:hAnsi="Arial" w:cs="Arial"/>
              </w:rPr>
              <w:t>TfC Technical Account</w:t>
            </w:r>
            <w:r w:rsidR="00961718" w:rsidRPr="00AB547F">
              <w:rPr>
                <w:rFonts w:ascii="Arial" w:hAnsi="Arial" w:cs="Arial"/>
              </w:rPr>
              <w:t>ant</w:t>
            </w:r>
            <w:r w:rsidRPr="00AB547F">
              <w:rPr>
                <w:rFonts w:ascii="Arial" w:hAnsi="Arial" w:cs="Arial"/>
              </w:rPr>
              <w:t xml:space="preserve"> Education Funding</w:t>
            </w:r>
          </w:p>
        </w:tc>
      </w:tr>
      <w:tr w:rsidR="00AB547F" w:rsidRPr="00AB547F" w14:paraId="4ADF9733" w14:textId="77777777" w:rsidTr="00B518CF">
        <w:tc>
          <w:tcPr>
            <w:tcW w:w="3261" w:type="dxa"/>
          </w:tcPr>
          <w:p w14:paraId="68462CAF" w14:textId="16ABCD95" w:rsidR="00B92314" w:rsidRPr="00AB547F" w:rsidRDefault="00B92314">
            <w:pPr>
              <w:rPr>
                <w:rFonts w:ascii="Arial" w:hAnsi="Arial" w:cs="Arial"/>
              </w:rPr>
            </w:pPr>
            <w:r w:rsidRPr="00AB547F">
              <w:rPr>
                <w:rFonts w:ascii="Arial" w:hAnsi="Arial" w:cs="Arial"/>
              </w:rPr>
              <w:t>Emma Leech</w:t>
            </w:r>
          </w:p>
        </w:tc>
        <w:tc>
          <w:tcPr>
            <w:tcW w:w="5815" w:type="dxa"/>
            <w:gridSpan w:val="2"/>
          </w:tcPr>
          <w:p w14:paraId="672D2B36" w14:textId="4BD49589" w:rsidR="00B92314" w:rsidRPr="00AB547F" w:rsidRDefault="00B92314">
            <w:pPr>
              <w:rPr>
                <w:rFonts w:ascii="Arial" w:hAnsi="Arial" w:cs="Arial"/>
              </w:rPr>
            </w:pPr>
            <w:r w:rsidRPr="00AB547F">
              <w:rPr>
                <w:rFonts w:ascii="Arial" w:hAnsi="Arial" w:cs="Arial"/>
              </w:rPr>
              <w:t xml:space="preserve">TfC Finance </w:t>
            </w:r>
            <w:r w:rsidR="0026198A" w:rsidRPr="00AB547F">
              <w:rPr>
                <w:rFonts w:ascii="Arial" w:hAnsi="Arial" w:cs="Arial"/>
              </w:rPr>
              <w:t>Business Partner</w:t>
            </w:r>
          </w:p>
        </w:tc>
      </w:tr>
      <w:tr w:rsidR="00AB547F" w:rsidRPr="00AB547F" w14:paraId="2414E69C" w14:textId="77777777" w:rsidTr="00B518CF">
        <w:tc>
          <w:tcPr>
            <w:tcW w:w="3261" w:type="dxa"/>
          </w:tcPr>
          <w:p w14:paraId="2F2D541C" w14:textId="791A0C25" w:rsidR="00487135" w:rsidRPr="00AB547F" w:rsidRDefault="00FF1A67" w:rsidP="00487135">
            <w:pPr>
              <w:pStyle w:val="ListBullet"/>
              <w:numPr>
                <w:ilvl w:val="0"/>
                <w:numId w:val="0"/>
              </w:numPr>
              <w:ind w:left="360" w:hanging="360"/>
              <w:rPr>
                <w:rFonts w:ascii="Arial" w:hAnsi="Arial" w:cs="Arial"/>
              </w:rPr>
            </w:pPr>
            <w:r w:rsidRPr="00AB547F">
              <w:rPr>
                <w:rFonts w:ascii="Arial" w:hAnsi="Arial" w:cs="Arial"/>
              </w:rPr>
              <w:t>Le</w:t>
            </w:r>
            <w:r w:rsidR="00B518CF" w:rsidRPr="00AB547F">
              <w:rPr>
                <w:rFonts w:ascii="Arial" w:hAnsi="Arial" w:cs="Arial"/>
              </w:rPr>
              <w:t>igh</w:t>
            </w:r>
            <w:r w:rsidRPr="00AB547F">
              <w:rPr>
                <w:rFonts w:ascii="Arial" w:hAnsi="Arial" w:cs="Arial"/>
              </w:rPr>
              <w:t xml:space="preserve"> Morris</w:t>
            </w:r>
          </w:p>
        </w:tc>
        <w:tc>
          <w:tcPr>
            <w:tcW w:w="5815" w:type="dxa"/>
            <w:gridSpan w:val="2"/>
          </w:tcPr>
          <w:p w14:paraId="790085AB" w14:textId="510D3313" w:rsidR="00487135" w:rsidRPr="00AB547F" w:rsidRDefault="00FF1A67">
            <w:pPr>
              <w:rPr>
                <w:rFonts w:ascii="Arial" w:hAnsi="Arial" w:cs="Arial"/>
              </w:rPr>
            </w:pPr>
            <w:r w:rsidRPr="00AB547F">
              <w:rPr>
                <w:rFonts w:ascii="Arial" w:hAnsi="Arial" w:cs="Arial"/>
              </w:rPr>
              <w:t xml:space="preserve">TfC Team Manager, </w:t>
            </w:r>
            <w:r w:rsidR="00C633F2" w:rsidRPr="00AB547F">
              <w:rPr>
                <w:rFonts w:ascii="Arial" w:hAnsi="Arial" w:cs="Arial"/>
              </w:rPr>
              <w:t xml:space="preserve">School </w:t>
            </w:r>
            <w:r w:rsidRPr="00AB547F">
              <w:rPr>
                <w:rFonts w:ascii="Arial" w:hAnsi="Arial" w:cs="Arial"/>
              </w:rPr>
              <w:t>Finance</w:t>
            </w:r>
          </w:p>
        </w:tc>
      </w:tr>
      <w:tr w:rsidR="00AB547F" w:rsidRPr="00AB547F" w14:paraId="79C07A9A" w14:textId="77777777" w:rsidTr="00B518CF">
        <w:tc>
          <w:tcPr>
            <w:tcW w:w="3261" w:type="dxa"/>
          </w:tcPr>
          <w:p w14:paraId="5146188D" w14:textId="294F9CDF" w:rsidR="00C6667B" w:rsidRPr="00AB547F" w:rsidRDefault="00C6667B">
            <w:pPr>
              <w:rPr>
                <w:rFonts w:ascii="Arial" w:hAnsi="Arial" w:cs="Arial"/>
              </w:rPr>
            </w:pPr>
            <w:r w:rsidRPr="00AB547F">
              <w:rPr>
                <w:rFonts w:ascii="Arial" w:hAnsi="Arial" w:cs="Arial"/>
              </w:rPr>
              <w:t>Pamela Robertson</w:t>
            </w:r>
          </w:p>
        </w:tc>
        <w:tc>
          <w:tcPr>
            <w:tcW w:w="5815" w:type="dxa"/>
            <w:gridSpan w:val="2"/>
          </w:tcPr>
          <w:p w14:paraId="0928B550" w14:textId="074AB04A" w:rsidR="00C6667B" w:rsidRPr="00AB547F" w:rsidRDefault="000566A6">
            <w:pPr>
              <w:rPr>
                <w:rFonts w:ascii="Arial" w:hAnsi="Arial" w:cs="Arial"/>
              </w:rPr>
            </w:pPr>
            <w:r w:rsidRPr="00AB547F">
              <w:rPr>
                <w:rFonts w:ascii="Arial" w:hAnsi="Arial" w:cs="Arial"/>
              </w:rPr>
              <w:t>TfC Strategic SEND Lead</w:t>
            </w:r>
          </w:p>
        </w:tc>
      </w:tr>
      <w:tr w:rsidR="008D2D0E" w:rsidRPr="00AB547F" w14:paraId="746532D7" w14:textId="77777777" w:rsidTr="00B518CF">
        <w:tc>
          <w:tcPr>
            <w:tcW w:w="3261" w:type="dxa"/>
          </w:tcPr>
          <w:p w14:paraId="148E895B" w14:textId="4F1B85AE" w:rsidR="008D2D0E" w:rsidRPr="00AB547F" w:rsidRDefault="008D2D0E">
            <w:pPr>
              <w:rPr>
                <w:rFonts w:ascii="Arial" w:hAnsi="Arial" w:cs="Arial"/>
              </w:rPr>
            </w:pPr>
            <w:r w:rsidRPr="00AB547F">
              <w:rPr>
                <w:rFonts w:ascii="Arial" w:hAnsi="Arial" w:cs="Arial"/>
              </w:rPr>
              <w:t>Alan Rowan</w:t>
            </w:r>
          </w:p>
        </w:tc>
        <w:tc>
          <w:tcPr>
            <w:tcW w:w="5815" w:type="dxa"/>
            <w:gridSpan w:val="2"/>
          </w:tcPr>
          <w:p w14:paraId="3B38280C" w14:textId="382F3EA6" w:rsidR="008D2D0E" w:rsidRPr="00AB547F" w:rsidRDefault="002A2AA9">
            <w:pPr>
              <w:rPr>
                <w:rFonts w:ascii="Arial" w:hAnsi="Arial" w:cs="Arial"/>
              </w:rPr>
            </w:pPr>
            <w:r w:rsidRPr="00AB547F">
              <w:rPr>
                <w:rFonts w:ascii="Arial" w:hAnsi="Arial" w:cs="Arial"/>
              </w:rPr>
              <w:t>TfC Capital Sufficiency Lead</w:t>
            </w:r>
          </w:p>
        </w:tc>
      </w:tr>
      <w:tr w:rsidR="00CA04BB" w:rsidRPr="00AB547F" w14:paraId="082141FE" w14:textId="77777777" w:rsidTr="00B518CF">
        <w:tc>
          <w:tcPr>
            <w:tcW w:w="3261" w:type="dxa"/>
          </w:tcPr>
          <w:p w14:paraId="377F39FC" w14:textId="24920121" w:rsidR="00CA04BB" w:rsidRPr="00AB547F" w:rsidRDefault="00CA04BB">
            <w:pPr>
              <w:rPr>
                <w:rFonts w:ascii="Arial" w:hAnsi="Arial" w:cs="Arial"/>
              </w:rPr>
            </w:pPr>
            <w:r w:rsidRPr="00AB547F">
              <w:rPr>
                <w:rFonts w:ascii="Arial" w:hAnsi="Arial" w:cs="Arial"/>
              </w:rPr>
              <w:t>Lisa Scott</w:t>
            </w:r>
          </w:p>
        </w:tc>
        <w:tc>
          <w:tcPr>
            <w:tcW w:w="5815" w:type="dxa"/>
            <w:gridSpan w:val="2"/>
          </w:tcPr>
          <w:p w14:paraId="26E05B74" w14:textId="54EB00D1" w:rsidR="00CA04BB" w:rsidRPr="00AB547F" w:rsidRDefault="008D2D0E">
            <w:pPr>
              <w:rPr>
                <w:rFonts w:ascii="Arial" w:hAnsi="Arial" w:cs="Arial"/>
              </w:rPr>
            </w:pPr>
            <w:r w:rsidRPr="00AB547F">
              <w:rPr>
                <w:rFonts w:ascii="Arial" w:hAnsi="Arial" w:cs="Arial"/>
              </w:rPr>
              <w:t xml:space="preserve">SCC, </w:t>
            </w:r>
            <w:r w:rsidR="00CA04BB" w:rsidRPr="00AB547F">
              <w:rPr>
                <w:rFonts w:ascii="Arial" w:hAnsi="Arial" w:cs="Arial"/>
              </w:rPr>
              <w:t xml:space="preserve">Health &amp; Safety </w:t>
            </w:r>
            <w:r w:rsidR="0069520D" w:rsidRPr="00AB547F">
              <w:rPr>
                <w:rFonts w:ascii="Arial" w:hAnsi="Arial" w:cs="Arial"/>
              </w:rPr>
              <w:t xml:space="preserve">Advisor, </w:t>
            </w:r>
          </w:p>
        </w:tc>
      </w:tr>
      <w:tr w:rsidR="00AB547F" w:rsidRPr="00AB547F" w14:paraId="3B26D9E4" w14:textId="77777777" w:rsidTr="00B518CF">
        <w:tc>
          <w:tcPr>
            <w:tcW w:w="3261" w:type="dxa"/>
          </w:tcPr>
          <w:p w14:paraId="13318223" w14:textId="7D5C56CC" w:rsidR="00707FF4" w:rsidRPr="00AB547F" w:rsidRDefault="00665579">
            <w:pPr>
              <w:rPr>
                <w:rFonts w:ascii="Arial" w:hAnsi="Arial" w:cs="Arial"/>
              </w:rPr>
            </w:pPr>
            <w:r w:rsidRPr="00AB547F">
              <w:rPr>
                <w:rFonts w:ascii="Arial" w:hAnsi="Arial" w:cs="Arial"/>
              </w:rPr>
              <w:t>Jill Wilson</w:t>
            </w:r>
          </w:p>
        </w:tc>
        <w:tc>
          <w:tcPr>
            <w:tcW w:w="5815" w:type="dxa"/>
            <w:gridSpan w:val="2"/>
          </w:tcPr>
          <w:p w14:paraId="6D5A4570" w14:textId="672EBBFE" w:rsidR="00707FF4" w:rsidRPr="00AB547F" w:rsidRDefault="00665579">
            <w:pPr>
              <w:rPr>
                <w:rFonts w:ascii="Arial" w:hAnsi="Arial" w:cs="Arial"/>
              </w:rPr>
            </w:pPr>
            <w:r w:rsidRPr="00AB547F">
              <w:rPr>
                <w:rFonts w:ascii="Arial" w:hAnsi="Arial" w:cs="Arial"/>
              </w:rPr>
              <w:t>TfC Finance Business Partner</w:t>
            </w:r>
          </w:p>
        </w:tc>
      </w:tr>
      <w:tr w:rsidR="00194E42" w:rsidRPr="00194E42" w14:paraId="269AD86A" w14:textId="77777777" w:rsidTr="00B518CF">
        <w:tc>
          <w:tcPr>
            <w:tcW w:w="3261" w:type="dxa"/>
          </w:tcPr>
          <w:p w14:paraId="1F52420C" w14:textId="32249C8A" w:rsidR="000C711C" w:rsidRPr="00194E42" w:rsidRDefault="000C711C">
            <w:pPr>
              <w:rPr>
                <w:rFonts w:ascii="Arial" w:hAnsi="Arial" w:cs="Arial"/>
              </w:rPr>
            </w:pPr>
          </w:p>
        </w:tc>
        <w:tc>
          <w:tcPr>
            <w:tcW w:w="5815" w:type="dxa"/>
            <w:gridSpan w:val="2"/>
          </w:tcPr>
          <w:p w14:paraId="31BC79D6" w14:textId="419619D2" w:rsidR="000C711C" w:rsidRPr="00194E42" w:rsidRDefault="000C711C">
            <w:pPr>
              <w:rPr>
                <w:rFonts w:ascii="Arial" w:hAnsi="Arial" w:cs="Arial"/>
              </w:rPr>
            </w:pPr>
          </w:p>
        </w:tc>
      </w:tr>
    </w:tbl>
    <w:p w14:paraId="448DCA50" w14:textId="37D3E0A8" w:rsidR="00C47ACE" w:rsidRDefault="00C47ACE" w:rsidP="00C47ACE">
      <w:pPr>
        <w:spacing w:after="0" w:line="240" w:lineRule="auto"/>
        <w:rPr>
          <w:rFonts w:ascii="Arial" w:hAnsi="Arial" w:cs="Arial"/>
        </w:rPr>
      </w:pPr>
    </w:p>
    <w:tbl>
      <w:tblPr>
        <w:tblStyle w:val="TableGrid"/>
        <w:tblW w:w="0" w:type="auto"/>
        <w:tblLook w:val="04A0" w:firstRow="1" w:lastRow="0" w:firstColumn="1" w:lastColumn="0" w:noHBand="0" w:noVBand="1"/>
      </w:tblPr>
      <w:tblGrid>
        <w:gridCol w:w="988"/>
        <w:gridCol w:w="6520"/>
        <w:gridCol w:w="1552"/>
      </w:tblGrid>
      <w:tr w:rsidR="00EE053A" w14:paraId="40CFA324" w14:textId="77777777" w:rsidTr="32177A10">
        <w:tc>
          <w:tcPr>
            <w:tcW w:w="988" w:type="dxa"/>
          </w:tcPr>
          <w:p w14:paraId="65CE128D" w14:textId="77777777" w:rsidR="00EE053A" w:rsidRPr="001114DA" w:rsidRDefault="00EE053A" w:rsidP="00EE053A">
            <w:pPr>
              <w:rPr>
                <w:rFonts w:ascii="Arial" w:hAnsi="Arial" w:cs="Arial"/>
              </w:rPr>
            </w:pPr>
          </w:p>
        </w:tc>
        <w:tc>
          <w:tcPr>
            <w:tcW w:w="6520" w:type="dxa"/>
          </w:tcPr>
          <w:p w14:paraId="2DAAA2BC" w14:textId="77777777" w:rsidR="00EE053A" w:rsidRDefault="00EE053A" w:rsidP="00EE053A">
            <w:pPr>
              <w:rPr>
                <w:rFonts w:ascii="Arial" w:hAnsi="Arial" w:cs="Arial"/>
              </w:rPr>
            </w:pPr>
          </w:p>
        </w:tc>
        <w:tc>
          <w:tcPr>
            <w:tcW w:w="1552" w:type="dxa"/>
          </w:tcPr>
          <w:p w14:paraId="0631D546" w14:textId="481C1DDC" w:rsidR="00EE053A" w:rsidRDefault="00EE053A" w:rsidP="00EE053A">
            <w:pPr>
              <w:rPr>
                <w:rFonts w:ascii="Arial" w:hAnsi="Arial" w:cs="Arial"/>
              </w:rPr>
            </w:pPr>
            <w:r>
              <w:rPr>
                <w:rFonts w:ascii="Arial" w:hAnsi="Arial" w:cs="Arial"/>
              </w:rPr>
              <w:t>Agreed Action</w:t>
            </w:r>
          </w:p>
        </w:tc>
      </w:tr>
      <w:tr w:rsidR="00EE053A" w14:paraId="730323EA" w14:textId="77777777" w:rsidTr="32177A10">
        <w:tc>
          <w:tcPr>
            <w:tcW w:w="988" w:type="dxa"/>
          </w:tcPr>
          <w:p w14:paraId="78B26534" w14:textId="522A3011" w:rsidR="002650FC" w:rsidRPr="001114DA" w:rsidRDefault="00EE053A" w:rsidP="00EE053A">
            <w:pPr>
              <w:rPr>
                <w:rFonts w:ascii="Arial" w:hAnsi="Arial" w:cs="Arial"/>
              </w:rPr>
            </w:pPr>
            <w:r w:rsidRPr="001114DA">
              <w:rPr>
                <w:rFonts w:ascii="Arial" w:hAnsi="Arial" w:cs="Arial"/>
              </w:rPr>
              <w:t>23/</w:t>
            </w:r>
            <w:r w:rsidR="00CD65FD">
              <w:rPr>
                <w:rFonts w:ascii="Arial" w:hAnsi="Arial" w:cs="Arial"/>
              </w:rPr>
              <w:t>66</w:t>
            </w:r>
          </w:p>
        </w:tc>
        <w:tc>
          <w:tcPr>
            <w:tcW w:w="6520" w:type="dxa"/>
          </w:tcPr>
          <w:p w14:paraId="25846D42" w14:textId="60E446EF" w:rsidR="002650FC" w:rsidRDefault="009D62F4" w:rsidP="00EE053A">
            <w:pPr>
              <w:rPr>
                <w:rFonts w:ascii="Arial" w:hAnsi="Arial" w:cs="Arial"/>
                <w:b/>
                <w:bCs/>
                <w:u w:val="single"/>
              </w:rPr>
            </w:pPr>
            <w:r>
              <w:rPr>
                <w:rFonts w:ascii="Arial" w:hAnsi="Arial" w:cs="Arial"/>
                <w:b/>
                <w:bCs/>
                <w:u w:val="single"/>
              </w:rPr>
              <w:t>Review of the Effectiveness of Schools Forum</w:t>
            </w:r>
          </w:p>
          <w:p w14:paraId="0CDBC232" w14:textId="77777777" w:rsidR="009D62F4" w:rsidRDefault="009D62F4" w:rsidP="00EE053A">
            <w:pPr>
              <w:rPr>
                <w:rFonts w:ascii="Arial" w:hAnsi="Arial" w:cs="Arial"/>
              </w:rPr>
            </w:pPr>
          </w:p>
          <w:p w14:paraId="69744592" w14:textId="0C01BD14" w:rsidR="0067527C" w:rsidRDefault="00B75A33" w:rsidP="00EE053A">
            <w:pPr>
              <w:rPr>
                <w:rFonts w:ascii="Arial" w:hAnsi="Arial" w:cs="Arial"/>
              </w:rPr>
            </w:pPr>
            <w:r>
              <w:rPr>
                <w:rFonts w:ascii="Arial" w:hAnsi="Arial" w:cs="Arial"/>
              </w:rPr>
              <w:t xml:space="preserve">SM advised that he believed the </w:t>
            </w:r>
            <w:r w:rsidR="00521E33">
              <w:rPr>
                <w:rFonts w:ascii="Arial" w:hAnsi="Arial" w:cs="Arial"/>
              </w:rPr>
              <w:t xml:space="preserve">schedule </w:t>
            </w:r>
            <w:r w:rsidR="00BD3311">
              <w:rPr>
                <w:rFonts w:ascii="Arial" w:hAnsi="Arial" w:cs="Arial"/>
              </w:rPr>
              <w:t xml:space="preserve">of meetings </w:t>
            </w:r>
            <w:r w:rsidR="00521E33">
              <w:rPr>
                <w:rFonts w:ascii="Arial" w:hAnsi="Arial" w:cs="Arial"/>
              </w:rPr>
              <w:t>implemented was working well and provided an opportunity for Headteacher’s to consider proposals</w:t>
            </w:r>
            <w:r w:rsidR="00224DC6">
              <w:rPr>
                <w:rFonts w:ascii="Arial" w:hAnsi="Arial" w:cs="Arial"/>
              </w:rPr>
              <w:t>.</w:t>
            </w:r>
            <w:r w:rsidR="007A7D1B">
              <w:rPr>
                <w:rFonts w:ascii="Arial" w:hAnsi="Arial" w:cs="Arial"/>
              </w:rPr>
              <w:t xml:space="preserve"> </w:t>
            </w:r>
            <w:r w:rsidR="00D05C5E">
              <w:rPr>
                <w:rFonts w:ascii="Arial" w:hAnsi="Arial" w:cs="Arial"/>
              </w:rPr>
              <w:t xml:space="preserve"> </w:t>
            </w:r>
            <w:r w:rsidR="0067527C">
              <w:rPr>
                <w:rFonts w:ascii="Arial" w:hAnsi="Arial" w:cs="Arial"/>
              </w:rPr>
              <w:t>PH stated that she concurred with SM’s comments</w:t>
            </w:r>
            <w:r w:rsidR="00837AF7">
              <w:rPr>
                <w:rFonts w:ascii="Arial" w:hAnsi="Arial" w:cs="Arial"/>
              </w:rPr>
              <w:t>, sharing that she felt the meeting processes</w:t>
            </w:r>
            <w:r w:rsidR="0067527C">
              <w:rPr>
                <w:rFonts w:ascii="Arial" w:hAnsi="Arial" w:cs="Arial"/>
              </w:rPr>
              <w:t xml:space="preserve"> were now more </w:t>
            </w:r>
            <w:r w:rsidR="005135BF">
              <w:rPr>
                <w:rFonts w:ascii="Arial" w:hAnsi="Arial" w:cs="Arial"/>
              </w:rPr>
              <w:t>cohesive</w:t>
            </w:r>
            <w:r w:rsidR="00693BB4">
              <w:rPr>
                <w:rFonts w:ascii="Arial" w:hAnsi="Arial" w:cs="Arial"/>
              </w:rPr>
              <w:t>.</w:t>
            </w:r>
          </w:p>
          <w:p w14:paraId="2F504ED5" w14:textId="77777777" w:rsidR="00043634" w:rsidRDefault="00043634" w:rsidP="00EE053A">
            <w:pPr>
              <w:rPr>
                <w:rFonts w:ascii="Arial" w:hAnsi="Arial" w:cs="Arial"/>
              </w:rPr>
            </w:pPr>
          </w:p>
          <w:p w14:paraId="3C82BB55" w14:textId="7DCEB775" w:rsidR="00043634" w:rsidRDefault="00043634" w:rsidP="00EE053A">
            <w:pPr>
              <w:rPr>
                <w:rFonts w:ascii="Arial" w:hAnsi="Arial" w:cs="Arial"/>
              </w:rPr>
            </w:pPr>
            <w:r>
              <w:rPr>
                <w:rFonts w:ascii="Arial" w:hAnsi="Arial" w:cs="Arial"/>
              </w:rPr>
              <w:t xml:space="preserve">MH advised that he believed the short life working group initiatives were working well </w:t>
            </w:r>
            <w:r w:rsidR="00DF3963">
              <w:rPr>
                <w:rFonts w:ascii="Arial" w:hAnsi="Arial" w:cs="Arial"/>
              </w:rPr>
              <w:t>and provided direct feedback to the School</w:t>
            </w:r>
            <w:r w:rsidR="00EC5138">
              <w:rPr>
                <w:rFonts w:ascii="Arial" w:hAnsi="Arial" w:cs="Arial"/>
              </w:rPr>
              <w:t>s</w:t>
            </w:r>
            <w:r w:rsidR="00DF3963">
              <w:rPr>
                <w:rFonts w:ascii="Arial" w:hAnsi="Arial" w:cs="Arial"/>
              </w:rPr>
              <w:t xml:space="preserve"> Forum.</w:t>
            </w:r>
          </w:p>
          <w:p w14:paraId="4D15EF9C" w14:textId="77777777" w:rsidR="00FD3EAE" w:rsidRDefault="00FD3EAE" w:rsidP="00EE053A">
            <w:pPr>
              <w:rPr>
                <w:rFonts w:ascii="Arial" w:hAnsi="Arial" w:cs="Arial"/>
              </w:rPr>
            </w:pPr>
          </w:p>
          <w:p w14:paraId="602C90C9" w14:textId="65D4AE9C" w:rsidR="00FD3EAE" w:rsidRDefault="00FD3EAE" w:rsidP="00EE053A">
            <w:pPr>
              <w:rPr>
                <w:rFonts w:ascii="Arial" w:hAnsi="Arial" w:cs="Arial"/>
              </w:rPr>
            </w:pPr>
            <w:r>
              <w:rPr>
                <w:rFonts w:ascii="Arial" w:hAnsi="Arial" w:cs="Arial"/>
              </w:rPr>
              <w:t xml:space="preserve">MH advised </w:t>
            </w:r>
            <w:r w:rsidR="004C25AE">
              <w:rPr>
                <w:rFonts w:ascii="Arial" w:hAnsi="Arial" w:cs="Arial"/>
              </w:rPr>
              <w:t>members he had</w:t>
            </w:r>
            <w:r>
              <w:rPr>
                <w:rFonts w:ascii="Arial" w:hAnsi="Arial" w:cs="Arial"/>
              </w:rPr>
              <w:t xml:space="preserve"> received notification that </w:t>
            </w:r>
            <w:proofErr w:type="spellStart"/>
            <w:r>
              <w:rPr>
                <w:rFonts w:ascii="Arial" w:hAnsi="Arial" w:cs="Arial"/>
              </w:rPr>
              <w:t>J</w:t>
            </w:r>
            <w:r w:rsidR="00292812">
              <w:rPr>
                <w:rFonts w:ascii="Arial" w:hAnsi="Arial" w:cs="Arial"/>
              </w:rPr>
              <w:t>H</w:t>
            </w:r>
            <w:r w:rsidR="00306F92">
              <w:rPr>
                <w:rFonts w:ascii="Arial" w:hAnsi="Arial" w:cs="Arial"/>
              </w:rPr>
              <w:t>e</w:t>
            </w:r>
            <w:proofErr w:type="spellEnd"/>
            <w:r>
              <w:rPr>
                <w:rFonts w:ascii="Arial" w:hAnsi="Arial" w:cs="Arial"/>
              </w:rPr>
              <w:t xml:space="preserve"> would be stepping down</w:t>
            </w:r>
            <w:r w:rsidR="007369DC">
              <w:rPr>
                <w:rFonts w:ascii="Arial" w:hAnsi="Arial" w:cs="Arial"/>
              </w:rPr>
              <w:t xml:space="preserve"> as a member following this meeting</w:t>
            </w:r>
            <w:r w:rsidR="00F05F6C">
              <w:rPr>
                <w:rFonts w:ascii="Arial" w:hAnsi="Arial" w:cs="Arial"/>
              </w:rPr>
              <w:t>, but Mrs Ailsa Higgins would be representing Maintained Nursery Headteachers.  Members noted and agreed the appointment.</w:t>
            </w:r>
          </w:p>
          <w:p w14:paraId="7194D84C" w14:textId="77777777" w:rsidR="00F05F6C" w:rsidRDefault="00F05F6C" w:rsidP="00EE053A">
            <w:pPr>
              <w:rPr>
                <w:rFonts w:ascii="Arial" w:hAnsi="Arial" w:cs="Arial"/>
              </w:rPr>
            </w:pPr>
          </w:p>
          <w:p w14:paraId="4B51A969" w14:textId="52F93489" w:rsidR="00F05F6C" w:rsidRDefault="00F05F6C" w:rsidP="00EE053A">
            <w:pPr>
              <w:rPr>
                <w:rFonts w:ascii="Arial" w:hAnsi="Arial" w:cs="Arial"/>
              </w:rPr>
            </w:pPr>
            <w:r>
              <w:rPr>
                <w:rFonts w:ascii="Arial" w:hAnsi="Arial" w:cs="Arial"/>
              </w:rPr>
              <w:t xml:space="preserve">MH thanked </w:t>
            </w:r>
            <w:proofErr w:type="spellStart"/>
            <w:r w:rsidR="00292812">
              <w:rPr>
                <w:rFonts w:ascii="Arial" w:hAnsi="Arial" w:cs="Arial"/>
              </w:rPr>
              <w:t>JH</w:t>
            </w:r>
            <w:r w:rsidR="00306F92">
              <w:rPr>
                <w:rFonts w:ascii="Arial" w:hAnsi="Arial" w:cs="Arial"/>
              </w:rPr>
              <w:t>e</w:t>
            </w:r>
            <w:proofErr w:type="spellEnd"/>
            <w:r w:rsidR="00292812">
              <w:rPr>
                <w:rFonts w:ascii="Arial" w:hAnsi="Arial" w:cs="Arial"/>
              </w:rPr>
              <w:t xml:space="preserve"> for the support and commitment she had given the School</w:t>
            </w:r>
            <w:r w:rsidR="00375AD3">
              <w:rPr>
                <w:rFonts w:ascii="Arial" w:hAnsi="Arial" w:cs="Arial"/>
              </w:rPr>
              <w:t>s</w:t>
            </w:r>
            <w:r w:rsidR="00292812">
              <w:rPr>
                <w:rFonts w:ascii="Arial" w:hAnsi="Arial" w:cs="Arial"/>
              </w:rPr>
              <w:t xml:space="preserve"> Forum.</w:t>
            </w:r>
          </w:p>
          <w:p w14:paraId="25E47A66" w14:textId="77777777" w:rsidR="007369DC" w:rsidRDefault="007369DC" w:rsidP="00EE053A">
            <w:pPr>
              <w:rPr>
                <w:rFonts w:ascii="Arial" w:hAnsi="Arial" w:cs="Arial"/>
              </w:rPr>
            </w:pPr>
          </w:p>
          <w:p w14:paraId="1068C63C" w14:textId="3D6E4FAC" w:rsidR="007369DC" w:rsidRDefault="007369DC" w:rsidP="00EE053A">
            <w:pPr>
              <w:rPr>
                <w:rFonts w:ascii="Arial" w:hAnsi="Arial" w:cs="Arial"/>
              </w:rPr>
            </w:pPr>
            <w:r>
              <w:rPr>
                <w:rFonts w:ascii="Arial" w:hAnsi="Arial" w:cs="Arial"/>
              </w:rPr>
              <w:t xml:space="preserve">Members </w:t>
            </w:r>
            <w:r w:rsidRPr="000F1E06">
              <w:rPr>
                <w:rFonts w:ascii="Arial" w:hAnsi="Arial" w:cs="Arial"/>
                <w:b/>
                <w:bCs/>
              </w:rPr>
              <w:t>RESOLVED</w:t>
            </w:r>
            <w:r>
              <w:rPr>
                <w:rFonts w:ascii="Arial" w:hAnsi="Arial" w:cs="Arial"/>
              </w:rPr>
              <w:t>:</w:t>
            </w:r>
          </w:p>
          <w:p w14:paraId="4E7A83B9" w14:textId="2E50D10F" w:rsidR="007369DC" w:rsidRPr="007369DC" w:rsidRDefault="007369DC" w:rsidP="000F1E06">
            <w:pPr>
              <w:pStyle w:val="ListParagraph"/>
              <w:numPr>
                <w:ilvl w:val="0"/>
                <w:numId w:val="20"/>
              </w:numPr>
              <w:ind w:left="458" w:hanging="458"/>
              <w:rPr>
                <w:rFonts w:ascii="Arial" w:hAnsi="Arial" w:cs="Arial"/>
              </w:rPr>
            </w:pPr>
            <w:r>
              <w:rPr>
                <w:rFonts w:ascii="Arial" w:hAnsi="Arial" w:cs="Arial"/>
              </w:rPr>
              <w:t>To note and accept the appointment of Ailsa Higgins</w:t>
            </w:r>
            <w:r w:rsidR="000F1E06">
              <w:rPr>
                <w:rFonts w:ascii="Arial" w:hAnsi="Arial" w:cs="Arial"/>
              </w:rPr>
              <w:t>, representing Maintained Nursery Headteachers.</w:t>
            </w:r>
          </w:p>
          <w:p w14:paraId="6EE186E1" w14:textId="4B87AFF3" w:rsidR="00EE053A" w:rsidRDefault="00EE053A" w:rsidP="00EE053A">
            <w:pPr>
              <w:rPr>
                <w:rFonts w:ascii="Arial" w:hAnsi="Arial" w:cs="Arial"/>
              </w:rPr>
            </w:pPr>
          </w:p>
        </w:tc>
        <w:tc>
          <w:tcPr>
            <w:tcW w:w="1552" w:type="dxa"/>
          </w:tcPr>
          <w:p w14:paraId="5D0063D7" w14:textId="5E386E70" w:rsidR="00EE053A" w:rsidRPr="00EC3528" w:rsidRDefault="00EE053A" w:rsidP="00EE053A">
            <w:pPr>
              <w:rPr>
                <w:rFonts w:ascii="Arial" w:hAnsi="Arial" w:cs="Arial"/>
                <w:color w:val="FF0000"/>
              </w:rPr>
            </w:pPr>
          </w:p>
        </w:tc>
      </w:tr>
      <w:tr w:rsidR="002650FC" w14:paraId="2BF2A8C7" w14:textId="77777777" w:rsidTr="32177A10">
        <w:tc>
          <w:tcPr>
            <w:tcW w:w="988" w:type="dxa"/>
          </w:tcPr>
          <w:p w14:paraId="5FB57EC7" w14:textId="46ED7E82" w:rsidR="002650FC" w:rsidRPr="001114DA" w:rsidRDefault="00292812" w:rsidP="00EE053A">
            <w:pPr>
              <w:rPr>
                <w:rFonts w:ascii="Arial" w:hAnsi="Arial" w:cs="Arial"/>
              </w:rPr>
            </w:pPr>
            <w:r>
              <w:rPr>
                <w:rFonts w:ascii="Arial" w:hAnsi="Arial" w:cs="Arial"/>
              </w:rPr>
              <w:t>23/67</w:t>
            </w:r>
          </w:p>
        </w:tc>
        <w:tc>
          <w:tcPr>
            <w:tcW w:w="6520" w:type="dxa"/>
          </w:tcPr>
          <w:p w14:paraId="30B12D0A" w14:textId="77777777" w:rsidR="002650FC" w:rsidRDefault="002650FC" w:rsidP="00EE053A">
            <w:pPr>
              <w:rPr>
                <w:rFonts w:ascii="Arial" w:hAnsi="Arial" w:cs="Arial"/>
                <w:b/>
                <w:bCs/>
                <w:u w:val="single"/>
              </w:rPr>
            </w:pPr>
            <w:r>
              <w:rPr>
                <w:rFonts w:ascii="Arial" w:hAnsi="Arial" w:cs="Arial"/>
                <w:b/>
                <w:bCs/>
                <w:u w:val="single"/>
              </w:rPr>
              <w:t>Election of Chair and Vice Chair</w:t>
            </w:r>
          </w:p>
          <w:p w14:paraId="29F53F41" w14:textId="77777777" w:rsidR="002650FC" w:rsidRDefault="002650FC" w:rsidP="00EE053A">
            <w:pPr>
              <w:rPr>
                <w:rFonts w:ascii="Arial" w:hAnsi="Arial" w:cs="Arial"/>
                <w:b/>
                <w:bCs/>
                <w:u w:val="single"/>
              </w:rPr>
            </w:pPr>
          </w:p>
          <w:p w14:paraId="4E941E6E" w14:textId="263535EC" w:rsidR="005502F5" w:rsidRDefault="00292812" w:rsidP="00292812">
            <w:pPr>
              <w:rPr>
                <w:rFonts w:ascii="Arial" w:hAnsi="Arial" w:cs="Arial"/>
              </w:rPr>
            </w:pPr>
            <w:r>
              <w:rPr>
                <w:rFonts w:ascii="Arial" w:hAnsi="Arial" w:cs="Arial"/>
              </w:rPr>
              <w:t xml:space="preserve">The Clerk invited nominations for the position of Chair.  Nominations were received for PH </w:t>
            </w:r>
            <w:r w:rsidR="006A593D">
              <w:rPr>
                <w:rFonts w:ascii="Arial" w:hAnsi="Arial" w:cs="Arial"/>
              </w:rPr>
              <w:t>(</w:t>
            </w:r>
            <w:r w:rsidR="003F489E">
              <w:rPr>
                <w:rFonts w:ascii="Arial" w:hAnsi="Arial" w:cs="Arial"/>
              </w:rPr>
              <w:t>from</w:t>
            </w:r>
            <w:r w:rsidR="006A593D">
              <w:rPr>
                <w:rFonts w:ascii="Arial" w:hAnsi="Arial" w:cs="Arial"/>
              </w:rPr>
              <w:t xml:space="preserve"> DW) </w:t>
            </w:r>
            <w:r>
              <w:rPr>
                <w:rFonts w:ascii="Arial" w:hAnsi="Arial" w:cs="Arial"/>
              </w:rPr>
              <w:t>and MH</w:t>
            </w:r>
            <w:r w:rsidR="006A593D">
              <w:rPr>
                <w:rFonts w:ascii="Arial" w:hAnsi="Arial" w:cs="Arial"/>
              </w:rPr>
              <w:t xml:space="preserve"> (</w:t>
            </w:r>
            <w:r w:rsidR="003F489E">
              <w:rPr>
                <w:rFonts w:ascii="Arial" w:hAnsi="Arial" w:cs="Arial"/>
              </w:rPr>
              <w:t>from</w:t>
            </w:r>
            <w:r w:rsidR="006A593D">
              <w:rPr>
                <w:rFonts w:ascii="Arial" w:hAnsi="Arial" w:cs="Arial"/>
              </w:rPr>
              <w:t xml:space="preserve"> ML)</w:t>
            </w:r>
            <w:r w:rsidR="007706F2">
              <w:rPr>
                <w:rFonts w:ascii="Arial" w:hAnsi="Arial" w:cs="Arial"/>
              </w:rPr>
              <w:t xml:space="preserve">.  MH </w:t>
            </w:r>
            <w:r w:rsidR="003F489E">
              <w:rPr>
                <w:rFonts w:ascii="Arial" w:hAnsi="Arial" w:cs="Arial"/>
              </w:rPr>
              <w:t>explained</w:t>
            </w:r>
            <w:r w:rsidR="007706F2">
              <w:rPr>
                <w:rFonts w:ascii="Arial" w:hAnsi="Arial" w:cs="Arial"/>
              </w:rPr>
              <w:t xml:space="preserve"> that in line with the DfE guidance</w:t>
            </w:r>
            <w:r w:rsidR="004C61CE">
              <w:rPr>
                <w:rFonts w:ascii="Arial" w:hAnsi="Arial" w:cs="Arial"/>
              </w:rPr>
              <w:t xml:space="preserve"> (which advised</w:t>
            </w:r>
            <w:r w:rsidR="007706F2">
              <w:rPr>
                <w:rFonts w:ascii="Arial" w:hAnsi="Arial" w:cs="Arial"/>
              </w:rPr>
              <w:t xml:space="preserve"> that a</w:t>
            </w:r>
            <w:r w:rsidR="00FF5102">
              <w:rPr>
                <w:rFonts w:ascii="Arial" w:hAnsi="Arial" w:cs="Arial"/>
              </w:rPr>
              <w:t>n</w:t>
            </w:r>
            <w:r w:rsidR="007706F2">
              <w:rPr>
                <w:rFonts w:ascii="Arial" w:hAnsi="Arial" w:cs="Arial"/>
              </w:rPr>
              <w:t xml:space="preserve"> elected member or officer of the council should not be chair</w:t>
            </w:r>
            <w:r w:rsidR="004C61CE">
              <w:rPr>
                <w:rFonts w:ascii="Arial" w:hAnsi="Arial" w:cs="Arial"/>
              </w:rPr>
              <w:t>)</w:t>
            </w:r>
            <w:r w:rsidR="007706F2">
              <w:rPr>
                <w:rFonts w:ascii="Arial" w:hAnsi="Arial" w:cs="Arial"/>
              </w:rPr>
              <w:t xml:space="preserve"> he was happy to stand</w:t>
            </w:r>
            <w:r w:rsidR="00FF5102">
              <w:rPr>
                <w:rFonts w:ascii="Arial" w:hAnsi="Arial" w:cs="Arial"/>
              </w:rPr>
              <w:t xml:space="preserve"> aside but thanked ML for the nomination.  AB stated that she had been a member of the School</w:t>
            </w:r>
            <w:r w:rsidR="00375AD3">
              <w:rPr>
                <w:rFonts w:ascii="Arial" w:hAnsi="Arial" w:cs="Arial"/>
              </w:rPr>
              <w:t>s</w:t>
            </w:r>
            <w:r w:rsidR="00FF5102">
              <w:rPr>
                <w:rFonts w:ascii="Arial" w:hAnsi="Arial" w:cs="Arial"/>
              </w:rPr>
              <w:t xml:space="preserve"> Forum for a number of years and had never</w:t>
            </w:r>
            <w:r w:rsidR="007706F2">
              <w:rPr>
                <w:rFonts w:ascii="Arial" w:hAnsi="Arial" w:cs="Arial"/>
              </w:rPr>
              <w:t xml:space="preserve"> </w:t>
            </w:r>
            <w:r w:rsidR="006A593D">
              <w:rPr>
                <w:rFonts w:ascii="Arial" w:hAnsi="Arial" w:cs="Arial"/>
              </w:rPr>
              <w:t>witnessed any conflicts</w:t>
            </w:r>
            <w:r w:rsidR="00962ACA">
              <w:rPr>
                <w:rFonts w:ascii="Arial" w:hAnsi="Arial" w:cs="Arial"/>
              </w:rPr>
              <w:t xml:space="preserve">. </w:t>
            </w:r>
            <w:r w:rsidR="001F47D7">
              <w:rPr>
                <w:rFonts w:ascii="Arial" w:hAnsi="Arial" w:cs="Arial"/>
              </w:rPr>
              <w:t xml:space="preserve"> MH thanked AB for her comments.  </w:t>
            </w:r>
            <w:r w:rsidR="008668B5">
              <w:rPr>
                <w:rFonts w:ascii="Arial" w:hAnsi="Arial" w:cs="Arial"/>
              </w:rPr>
              <w:t xml:space="preserve">Members </w:t>
            </w:r>
            <w:r w:rsidR="00E875B3">
              <w:rPr>
                <w:rFonts w:ascii="Arial" w:hAnsi="Arial" w:cs="Arial"/>
              </w:rPr>
              <w:t>were invited to vote on the proposed nomination for the position of Chair</w:t>
            </w:r>
            <w:r w:rsidR="0044101A">
              <w:rPr>
                <w:rFonts w:ascii="Arial" w:hAnsi="Arial" w:cs="Arial"/>
              </w:rPr>
              <w:t xml:space="preserve"> and </w:t>
            </w:r>
            <w:r w:rsidR="00B3532E">
              <w:rPr>
                <w:rFonts w:ascii="Arial" w:hAnsi="Arial" w:cs="Arial"/>
              </w:rPr>
              <w:t xml:space="preserve">PH was </w:t>
            </w:r>
            <w:r w:rsidR="0044101A">
              <w:rPr>
                <w:rFonts w:ascii="Arial" w:hAnsi="Arial" w:cs="Arial"/>
              </w:rPr>
              <w:t xml:space="preserve">formally </w:t>
            </w:r>
            <w:r w:rsidR="00B3532E">
              <w:rPr>
                <w:rFonts w:ascii="Arial" w:hAnsi="Arial" w:cs="Arial"/>
              </w:rPr>
              <w:t>elected.</w:t>
            </w:r>
          </w:p>
          <w:p w14:paraId="6C515ECF" w14:textId="77777777" w:rsidR="001F47D7" w:rsidRDefault="001F47D7" w:rsidP="00292812">
            <w:pPr>
              <w:rPr>
                <w:rFonts w:ascii="Arial" w:hAnsi="Arial" w:cs="Arial"/>
              </w:rPr>
            </w:pPr>
          </w:p>
          <w:p w14:paraId="72B5EDD5" w14:textId="170208E2" w:rsidR="002B43D6" w:rsidRDefault="002B43D6" w:rsidP="00292812">
            <w:pPr>
              <w:rPr>
                <w:rFonts w:ascii="Arial" w:hAnsi="Arial" w:cs="Arial"/>
              </w:rPr>
            </w:pPr>
            <w:r>
              <w:rPr>
                <w:rFonts w:ascii="Arial" w:hAnsi="Arial" w:cs="Arial"/>
              </w:rPr>
              <w:t>The Clerk invited nominations or expressions of interest in the position of Vice Chair.</w:t>
            </w:r>
            <w:r w:rsidR="003817BD">
              <w:rPr>
                <w:rFonts w:ascii="Arial" w:hAnsi="Arial" w:cs="Arial"/>
              </w:rPr>
              <w:t xml:space="preserve">  MH provided assurance that the role of Vice Chair was not onerous, explaining that this would be to act as Chair for meetings in the absence of PH.  Following discussion JW confirme</w:t>
            </w:r>
            <w:r w:rsidR="00102A2E">
              <w:rPr>
                <w:rFonts w:ascii="Arial" w:hAnsi="Arial" w:cs="Arial"/>
              </w:rPr>
              <w:t xml:space="preserve">d he would be willing to </w:t>
            </w:r>
            <w:r w:rsidR="00E10F14">
              <w:rPr>
                <w:rFonts w:ascii="Arial" w:hAnsi="Arial" w:cs="Arial"/>
              </w:rPr>
              <w:t>put forward an expression of interest for</w:t>
            </w:r>
            <w:r w:rsidR="00102A2E">
              <w:rPr>
                <w:rFonts w:ascii="Arial" w:hAnsi="Arial" w:cs="Arial"/>
              </w:rPr>
              <w:t xml:space="preserve"> the position of Vice Chair.  </w:t>
            </w:r>
            <w:r w:rsidR="0044101A">
              <w:rPr>
                <w:rFonts w:ascii="Arial" w:hAnsi="Arial" w:cs="Arial"/>
              </w:rPr>
              <w:t xml:space="preserve">Members were invited to vote on the proposed nomination for the position of Vice Chair and </w:t>
            </w:r>
            <w:r w:rsidR="00B3532E">
              <w:rPr>
                <w:rFonts w:ascii="Arial" w:hAnsi="Arial" w:cs="Arial"/>
              </w:rPr>
              <w:t xml:space="preserve">JW was </w:t>
            </w:r>
            <w:r w:rsidR="0044101A">
              <w:rPr>
                <w:rFonts w:ascii="Arial" w:hAnsi="Arial" w:cs="Arial"/>
              </w:rPr>
              <w:t>formally.</w:t>
            </w:r>
          </w:p>
          <w:p w14:paraId="50893967" w14:textId="77777777" w:rsidR="001F47D7" w:rsidRDefault="001F47D7" w:rsidP="00292812">
            <w:pPr>
              <w:rPr>
                <w:rFonts w:ascii="Arial" w:hAnsi="Arial" w:cs="Arial"/>
              </w:rPr>
            </w:pPr>
          </w:p>
          <w:p w14:paraId="3A001066" w14:textId="5AC6CEF8" w:rsidR="001F47D7" w:rsidRDefault="001F47D7" w:rsidP="00292812">
            <w:pPr>
              <w:rPr>
                <w:rFonts w:ascii="Arial" w:hAnsi="Arial" w:cs="Arial"/>
              </w:rPr>
            </w:pPr>
            <w:r>
              <w:rPr>
                <w:rFonts w:ascii="Arial" w:hAnsi="Arial" w:cs="Arial"/>
              </w:rPr>
              <w:t xml:space="preserve">Members </w:t>
            </w:r>
            <w:r w:rsidRPr="00780CF8">
              <w:rPr>
                <w:rFonts w:ascii="Arial" w:hAnsi="Arial" w:cs="Arial"/>
                <w:b/>
                <w:bCs/>
              </w:rPr>
              <w:t>RESOLVED</w:t>
            </w:r>
            <w:r>
              <w:rPr>
                <w:rFonts w:ascii="Arial" w:hAnsi="Arial" w:cs="Arial"/>
              </w:rPr>
              <w:t>:</w:t>
            </w:r>
          </w:p>
          <w:p w14:paraId="2A87CEA1" w14:textId="1F03AA06" w:rsidR="001F47D7" w:rsidRDefault="001F47D7" w:rsidP="00780CF8">
            <w:pPr>
              <w:pStyle w:val="ListParagraph"/>
              <w:numPr>
                <w:ilvl w:val="0"/>
                <w:numId w:val="15"/>
              </w:numPr>
              <w:ind w:left="460" w:hanging="460"/>
              <w:rPr>
                <w:rFonts w:ascii="Arial" w:hAnsi="Arial" w:cs="Arial"/>
              </w:rPr>
            </w:pPr>
            <w:r>
              <w:rPr>
                <w:rFonts w:ascii="Arial" w:hAnsi="Arial" w:cs="Arial"/>
              </w:rPr>
              <w:t>To appoint Paula Hegarty as Chair for a period of office of 1 year.</w:t>
            </w:r>
          </w:p>
          <w:p w14:paraId="5E4D76AB" w14:textId="759C0030" w:rsidR="00780CF8" w:rsidRDefault="00780CF8" w:rsidP="00780CF8">
            <w:pPr>
              <w:pStyle w:val="ListParagraph"/>
              <w:numPr>
                <w:ilvl w:val="0"/>
                <w:numId w:val="15"/>
              </w:numPr>
              <w:ind w:left="460" w:hanging="460"/>
              <w:rPr>
                <w:rFonts w:ascii="Arial" w:hAnsi="Arial" w:cs="Arial"/>
              </w:rPr>
            </w:pPr>
            <w:r>
              <w:rPr>
                <w:rFonts w:ascii="Arial" w:hAnsi="Arial" w:cs="Arial"/>
              </w:rPr>
              <w:t>To appoint James Waller as Vice Chair for a period of office of 1 year.</w:t>
            </w:r>
          </w:p>
          <w:p w14:paraId="6F7838E3" w14:textId="77777777" w:rsidR="00FE6E71" w:rsidRPr="001F47D7" w:rsidRDefault="00FE6E71" w:rsidP="00FE6E71">
            <w:pPr>
              <w:pStyle w:val="ListParagraph"/>
              <w:ind w:left="460"/>
              <w:rPr>
                <w:rFonts w:ascii="Arial" w:hAnsi="Arial" w:cs="Arial"/>
              </w:rPr>
            </w:pPr>
          </w:p>
          <w:p w14:paraId="3D1E79FE" w14:textId="77C7E931" w:rsidR="00E10F14" w:rsidRDefault="00E10F14" w:rsidP="00E10F14">
            <w:pPr>
              <w:rPr>
                <w:rFonts w:ascii="Arial" w:hAnsi="Arial" w:cs="Arial"/>
              </w:rPr>
            </w:pPr>
            <w:r>
              <w:rPr>
                <w:rFonts w:ascii="Arial" w:hAnsi="Arial" w:cs="Arial"/>
              </w:rPr>
              <w:lastRenderedPageBreak/>
              <w:t>PH extended her thanks to members for the election outcome and thanked MH for the work he had undertaken, as Chair of the School</w:t>
            </w:r>
            <w:r w:rsidR="00DE1DCF">
              <w:rPr>
                <w:rFonts w:ascii="Arial" w:hAnsi="Arial" w:cs="Arial"/>
              </w:rPr>
              <w:t>s</w:t>
            </w:r>
            <w:r>
              <w:rPr>
                <w:rFonts w:ascii="Arial" w:hAnsi="Arial" w:cs="Arial"/>
              </w:rPr>
              <w:t xml:space="preserve"> Forum.</w:t>
            </w:r>
          </w:p>
          <w:p w14:paraId="50CD7AE6" w14:textId="2737B2FF" w:rsidR="001E2430" w:rsidRPr="00E10F14" w:rsidRDefault="001E2430" w:rsidP="00E10F14">
            <w:pPr>
              <w:rPr>
                <w:rFonts w:ascii="Arial" w:hAnsi="Arial" w:cs="Arial"/>
              </w:rPr>
            </w:pPr>
          </w:p>
        </w:tc>
        <w:tc>
          <w:tcPr>
            <w:tcW w:w="1552" w:type="dxa"/>
          </w:tcPr>
          <w:p w14:paraId="0BAC8393" w14:textId="77777777" w:rsidR="00860E5D" w:rsidRDefault="00860E5D" w:rsidP="00EE053A">
            <w:pPr>
              <w:rPr>
                <w:rFonts w:ascii="Arial" w:hAnsi="Arial" w:cs="Arial"/>
              </w:rPr>
            </w:pPr>
          </w:p>
          <w:p w14:paraId="60786E98" w14:textId="77777777" w:rsidR="00860E5D" w:rsidRDefault="00860E5D" w:rsidP="00EE053A">
            <w:pPr>
              <w:rPr>
                <w:rFonts w:ascii="Arial" w:hAnsi="Arial" w:cs="Arial"/>
              </w:rPr>
            </w:pPr>
          </w:p>
          <w:p w14:paraId="75F0A4E4" w14:textId="06699BEF" w:rsidR="00510FF9" w:rsidRDefault="00510FF9" w:rsidP="00EE053A">
            <w:pPr>
              <w:rPr>
                <w:rFonts w:ascii="Arial" w:hAnsi="Arial" w:cs="Arial"/>
              </w:rPr>
            </w:pPr>
          </w:p>
        </w:tc>
      </w:tr>
      <w:tr w:rsidR="00EE053A" w14:paraId="45ACBB32" w14:textId="77777777" w:rsidTr="32177A10">
        <w:tc>
          <w:tcPr>
            <w:tcW w:w="988" w:type="dxa"/>
          </w:tcPr>
          <w:p w14:paraId="1CBE52D2" w14:textId="1742D2E8" w:rsidR="00D15117" w:rsidRPr="001114DA" w:rsidRDefault="00027119" w:rsidP="00EE053A">
            <w:pPr>
              <w:rPr>
                <w:rFonts w:ascii="Arial" w:hAnsi="Arial" w:cs="Arial"/>
              </w:rPr>
            </w:pPr>
            <w:r>
              <w:rPr>
                <w:rFonts w:ascii="Arial" w:hAnsi="Arial" w:cs="Arial"/>
              </w:rPr>
              <w:t>23/</w:t>
            </w:r>
            <w:r w:rsidR="00E10F14">
              <w:rPr>
                <w:rFonts w:ascii="Arial" w:hAnsi="Arial" w:cs="Arial"/>
              </w:rPr>
              <w:t>68</w:t>
            </w:r>
          </w:p>
        </w:tc>
        <w:tc>
          <w:tcPr>
            <w:tcW w:w="6520" w:type="dxa"/>
          </w:tcPr>
          <w:p w14:paraId="5C2F3747" w14:textId="3D1A5D58" w:rsidR="00EE053A" w:rsidRDefault="00027119" w:rsidP="00D15117">
            <w:pPr>
              <w:rPr>
                <w:rFonts w:ascii="Arial" w:hAnsi="Arial" w:cs="Arial"/>
                <w:b/>
                <w:bCs/>
                <w:u w:val="single"/>
              </w:rPr>
            </w:pPr>
            <w:r>
              <w:rPr>
                <w:rFonts w:ascii="Arial" w:hAnsi="Arial" w:cs="Arial"/>
                <w:b/>
                <w:bCs/>
                <w:u w:val="single"/>
              </w:rPr>
              <w:t>Welcome, Introductions and Apologies</w:t>
            </w:r>
          </w:p>
          <w:p w14:paraId="232DEE10" w14:textId="77777777" w:rsidR="00027119" w:rsidRDefault="00027119" w:rsidP="00D15117">
            <w:pPr>
              <w:rPr>
                <w:rFonts w:ascii="Arial" w:hAnsi="Arial" w:cs="Arial"/>
              </w:rPr>
            </w:pPr>
          </w:p>
          <w:p w14:paraId="17FF8CA8" w14:textId="26DB2AEC" w:rsidR="00E10F14" w:rsidRDefault="00027119" w:rsidP="00121BF2">
            <w:pPr>
              <w:rPr>
                <w:rFonts w:ascii="Arial" w:hAnsi="Arial" w:cs="Arial"/>
              </w:rPr>
            </w:pPr>
            <w:r>
              <w:rPr>
                <w:rFonts w:ascii="Arial" w:hAnsi="Arial" w:cs="Arial"/>
              </w:rPr>
              <w:t>The Clerk advised that apologies for absence had been submitted by</w:t>
            </w:r>
            <w:r w:rsidR="00E10F14">
              <w:rPr>
                <w:rFonts w:ascii="Arial" w:hAnsi="Arial" w:cs="Arial"/>
              </w:rPr>
              <w:t xml:space="preserve"> Mrs S Bainbridge, Mrs C Jones, Cllr I Scott and Mr P Smith.  The Clerk explained that </w:t>
            </w:r>
            <w:r w:rsidR="0063649E">
              <w:rPr>
                <w:rFonts w:ascii="Arial" w:hAnsi="Arial" w:cs="Arial"/>
              </w:rPr>
              <w:t>ML</w:t>
            </w:r>
            <w:r w:rsidR="00E10F14">
              <w:rPr>
                <w:rFonts w:ascii="Arial" w:hAnsi="Arial" w:cs="Arial"/>
              </w:rPr>
              <w:t xml:space="preserve"> was unable to remain for the full meeting but had arranged for a representative, Ms Karen Raine, to attend.</w:t>
            </w:r>
          </w:p>
          <w:p w14:paraId="494CC592" w14:textId="77777777" w:rsidR="00E45F5F" w:rsidRDefault="00E45F5F" w:rsidP="00121BF2">
            <w:pPr>
              <w:rPr>
                <w:rFonts w:ascii="Arial" w:hAnsi="Arial" w:cs="Arial"/>
              </w:rPr>
            </w:pPr>
          </w:p>
          <w:p w14:paraId="1DDD1BF1" w14:textId="77777777" w:rsidR="00E45F5F" w:rsidRDefault="00E45F5F" w:rsidP="00121BF2">
            <w:pPr>
              <w:rPr>
                <w:rFonts w:ascii="Arial" w:hAnsi="Arial" w:cs="Arial"/>
              </w:rPr>
            </w:pPr>
            <w:r>
              <w:rPr>
                <w:rFonts w:ascii="Arial" w:hAnsi="Arial" w:cs="Arial"/>
              </w:rPr>
              <w:t>The Clerk confirmed a quorum was present and the meeting could proceed to business.</w:t>
            </w:r>
          </w:p>
          <w:p w14:paraId="4C7C07F9" w14:textId="637F6242" w:rsidR="00E45F5F" w:rsidRPr="00EE053A" w:rsidRDefault="00E45F5F" w:rsidP="00121BF2">
            <w:pPr>
              <w:rPr>
                <w:rFonts w:ascii="Arial" w:hAnsi="Arial" w:cs="Arial"/>
              </w:rPr>
            </w:pPr>
          </w:p>
        </w:tc>
        <w:tc>
          <w:tcPr>
            <w:tcW w:w="1552" w:type="dxa"/>
          </w:tcPr>
          <w:p w14:paraId="4D4AB273" w14:textId="77777777" w:rsidR="00EE053A" w:rsidRDefault="00EE053A" w:rsidP="00EE053A">
            <w:pPr>
              <w:rPr>
                <w:rFonts w:ascii="Arial" w:hAnsi="Arial" w:cs="Arial"/>
              </w:rPr>
            </w:pPr>
          </w:p>
        </w:tc>
      </w:tr>
      <w:tr w:rsidR="00027119" w14:paraId="1EE6145B" w14:textId="77777777" w:rsidTr="32177A10">
        <w:tc>
          <w:tcPr>
            <w:tcW w:w="988" w:type="dxa"/>
          </w:tcPr>
          <w:p w14:paraId="35236731" w14:textId="4CBB801B" w:rsidR="00027119" w:rsidRDefault="00232AED" w:rsidP="00EE053A">
            <w:pPr>
              <w:rPr>
                <w:rFonts w:ascii="Arial" w:hAnsi="Arial" w:cs="Arial"/>
              </w:rPr>
            </w:pPr>
            <w:r>
              <w:rPr>
                <w:rFonts w:ascii="Arial" w:hAnsi="Arial" w:cs="Arial"/>
              </w:rPr>
              <w:t>23/</w:t>
            </w:r>
            <w:r w:rsidR="00E10F14">
              <w:rPr>
                <w:rFonts w:ascii="Arial" w:hAnsi="Arial" w:cs="Arial"/>
              </w:rPr>
              <w:t>69</w:t>
            </w:r>
          </w:p>
        </w:tc>
        <w:tc>
          <w:tcPr>
            <w:tcW w:w="6520" w:type="dxa"/>
          </w:tcPr>
          <w:p w14:paraId="743ED1C2"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b/>
                <w:bCs/>
                <w:sz w:val="22"/>
                <w:szCs w:val="22"/>
                <w:u w:val="single"/>
              </w:rPr>
            </w:pPr>
            <w:r w:rsidRPr="00232AED">
              <w:rPr>
                <w:rStyle w:val="normaltextrun"/>
                <w:rFonts w:ascii="Arial" w:hAnsi="Arial" w:cs="Arial"/>
                <w:b/>
                <w:bCs/>
                <w:sz w:val="22"/>
                <w:szCs w:val="22"/>
                <w:u w:val="single"/>
              </w:rPr>
              <w:t>Declarations of Interest</w:t>
            </w:r>
          </w:p>
          <w:p w14:paraId="4D27C30B"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sz w:val="22"/>
                <w:szCs w:val="22"/>
              </w:rPr>
            </w:pPr>
          </w:p>
          <w:p w14:paraId="449C488A"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sz w:val="22"/>
                <w:szCs w:val="22"/>
              </w:rPr>
            </w:pPr>
            <w:r w:rsidRPr="00232AED">
              <w:rPr>
                <w:rStyle w:val="normaltextrun"/>
                <w:rFonts w:ascii="Arial" w:hAnsi="Arial" w:cs="Arial"/>
                <w:sz w:val="22"/>
                <w:szCs w:val="22"/>
              </w:rPr>
              <w:t xml:space="preserve">Members </w:t>
            </w:r>
            <w:r w:rsidRPr="00232AED">
              <w:rPr>
                <w:rStyle w:val="normaltextrun"/>
                <w:rFonts w:ascii="Arial" w:hAnsi="Arial" w:cs="Arial"/>
                <w:b/>
                <w:bCs/>
                <w:sz w:val="22"/>
                <w:szCs w:val="22"/>
              </w:rPr>
              <w:t>NOTED</w:t>
            </w:r>
            <w:r w:rsidRPr="00232AED">
              <w:rPr>
                <w:rStyle w:val="normaltextrun"/>
                <w:rFonts w:ascii="Arial" w:hAnsi="Arial" w:cs="Arial"/>
                <w:sz w:val="22"/>
                <w:szCs w:val="22"/>
              </w:rPr>
              <w:t>:</w:t>
            </w:r>
          </w:p>
          <w:p w14:paraId="47CD70B9" w14:textId="1C2E9F38" w:rsidR="004D1B62" w:rsidRPr="00232AED" w:rsidRDefault="004D1B62" w:rsidP="00232AED">
            <w:pPr>
              <w:pStyle w:val="paragraph"/>
              <w:numPr>
                <w:ilvl w:val="0"/>
                <w:numId w:val="10"/>
              </w:numPr>
              <w:spacing w:before="0" w:beforeAutospacing="0" w:after="0" w:afterAutospacing="0"/>
              <w:ind w:left="460" w:hanging="460"/>
              <w:textAlignment w:val="baseline"/>
              <w:rPr>
                <w:rFonts w:ascii="Arial" w:hAnsi="Arial" w:cs="Arial"/>
                <w:sz w:val="22"/>
                <w:szCs w:val="22"/>
              </w:rPr>
            </w:pPr>
            <w:r w:rsidRPr="00232AED">
              <w:rPr>
                <w:rStyle w:val="normaltextrun"/>
                <w:rFonts w:ascii="Arial" w:hAnsi="Arial" w:cs="Arial"/>
                <w:sz w:val="22"/>
                <w:szCs w:val="22"/>
              </w:rPr>
              <w:t>There were no declarations of interest in relation to the business to be considered within the meeting.</w:t>
            </w:r>
          </w:p>
          <w:p w14:paraId="1A36598F" w14:textId="1A6277AF" w:rsidR="004D1B62" w:rsidRPr="00232AED" w:rsidRDefault="00232AED" w:rsidP="00232AED">
            <w:pPr>
              <w:pStyle w:val="paragraph"/>
              <w:numPr>
                <w:ilvl w:val="0"/>
                <w:numId w:val="10"/>
              </w:numPr>
              <w:spacing w:before="0" w:beforeAutospacing="0" w:after="0" w:afterAutospacing="0"/>
              <w:ind w:left="460" w:hanging="460"/>
              <w:textAlignment w:val="baseline"/>
              <w:rPr>
                <w:rFonts w:ascii="Arial" w:hAnsi="Arial" w:cs="Arial"/>
                <w:sz w:val="22"/>
                <w:szCs w:val="22"/>
              </w:rPr>
            </w:pPr>
            <w:r w:rsidRPr="00232AED">
              <w:rPr>
                <w:rStyle w:val="normaltextrun"/>
                <w:rFonts w:ascii="Arial" w:hAnsi="Arial" w:cs="Arial"/>
                <w:sz w:val="22"/>
                <w:szCs w:val="22"/>
              </w:rPr>
              <w:t>D</w:t>
            </w:r>
            <w:r w:rsidR="004D1B62" w:rsidRPr="00232AED">
              <w:rPr>
                <w:rStyle w:val="normaltextrun"/>
                <w:rFonts w:ascii="Arial" w:hAnsi="Arial" w:cs="Arial"/>
                <w:sz w:val="22"/>
                <w:szCs w:val="22"/>
              </w:rPr>
              <w:t>eclarations could be made throughout the meeting, if appropriate.</w:t>
            </w:r>
          </w:p>
          <w:p w14:paraId="2A3A954C" w14:textId="77777777" w:rsidR="00027119" w:rsidRPr="00232AED" w:rsidRDefault="00027119" w:rsidP="00EE053A">
            <w:pPr>
              <w:rPr>
                <w:rFonts w:ascii="Arial" w:hAnsi="Arial" w:cs="Arial"/>
                <w:b/>
                <w:bCs/>
                <w:u w:val="single"/>
              </w:rPr>
            </w:pPr>
          </w:p>
        </w:tc>
        <w:tc>
          <w:tcPr>
            <w:tcW w:w="1552" w:type="dxa"/>
          </w:tcPr>
          <w:p w14:paraId="247E5DED" w14:textId="77777777" w:rsidR="00027119" w:rsidRDefault="00027119" w:rsidP="00EE053A">
            <w:pPr>
              <w:rPr>
                <w:rFonts w:ascii="Arial" w:hAnsi="Arial" w:cs="Arial"/>
              </w:rPr>
            </w:pPr>
          </w:p>
        </w:tc>
      </w:tr>
      <w:tr w:rsidR="00E10F14" w14:paraId="0AFD239C" w14:textId="77777777" w:rsidTr="32177A10">
        <w:tc>
          <w:tcPr>
            <w:tcW w:w="988" w:type="dxa"/>
          </w:tcPr>
          <w:p w14:paraId="6D6F254D" w14:textId="280DAF94" w:rsidR="00E10F14" w:rsidRDefault="00E10F14" w:rsidP="00EE053A">
            <w:pPr>
              <w:rPr>
                <w:rFonts w:ascii="Arial" w:hAnsi="Arial" w:cs="Arial"/>
              </w:rPr>
            </w:pPr>
            <w:r>
              <w:rPr>
                <w:rFonts w:ascii="Arial" w:hAnsi="Arial" w:cs="Arial"/>
              </w:rPr>
              <w:t>23/70</w:t>
            </w:r>
          </w:p>
        </w:tc>
        <w:tc>
          <w:tcPr>
            <w:tcW w:w="6520" w:type="dxa"/>
          </w:tcPr>
          <w:p w14:paraId="0DD85160" w14:textId="77777777" w:rsidR="00E10F14" w:rsidRDefault="00E10F14" w:rsidP="00EE053A">
            <w:pPr>
              <w:rPr>
                <w:rFonts w:ascii="Arial" w:hAnsi="Arial" w:cs="Arial"/>
                <w:b/>
                <w:bCs/>
                <w:u w:val="single"/>
              </w:rPr>
            </w:pPr>
            <w:r>
              <w:rPr>
                <w:rFonts w:ascii="Arial" w:hAnsi="Arial" w:cs="Arial"/>
                <w:b/>
                <w:bCs/>
                <w:u w:val="single"/>
              </w:rPr>
              <w:t>Health &amp; Safety Update</w:t>
            </w:r>
          </w:p>
          <w:p w14:paraId="7E691C5E" w14:textId="77777777" w:rsidR="00E10F14" w:rsidRDefault="00E10F14" w:rsidP="00EE053A">
            <w:pPr>
              <w:rPr>
                <w:rFonts w:ascii="Arial" w:hAnsi="Arial" w:cs="Arial"/>
                <w:b/>
                <w:bCs/>
                <w:u w:val="single"/>
              </w:rPr>
            </w:pPr>
          </w:p>
          <w:p w14:paraId="0DE1920D" w14:textId="6DF0D79E" w:rsidR="00E10F14" w:rsidRDefault="00E10F14" w:rsidP="00EE053A">
            <w:pPr>
              <w:rPr>
                <w:rFonts w:ascii="Arial" w:hAnsi="Arial" w:cs="Arial"/>
              </w:rPr>
            </w:pPr>
            <w:r>
              <w:rPr>
                <w:rFonts w:ascii="Arial" w:hAnsi="Arial" w:cs="Arial"/>
              </w:rPr>
              <w:t>Members welcomed Ms Lisa Scott</w:t>
            </w:r>
            <w:r w:rsidR="00A7350B">
              <w:rPr>
                <w:rFonts w:ascii="Arial" w:hAnsi="Arial" w:cs="Arial"/>
              </w:rPr>
              <w:t xml:space="preserve">, Health &amp; Safety </w:t>
            </w:r>
            <w:r w:rsidR="00646308">
              <w:rPr>
                <w:rFonts w:ascii="Arial" w:hAnsi="Arial" w:cs="Arial"/>
              </w:rPr>
              <w:t xml:space="preserve">(H&amp;S) </w:t>
            </w:r>
            <w:r w:rsidR="00A7350B">
              <w:rPr>
                <w:rFonts w:ascii="Arial" w:hAnsi="Arial" w:cs="Arial"/>
              </w:rPr>
              <w:t>Advisor,</w:t>
            </w:r>
            <w:r w:rsidR="00A14025">
              <w:rPr>
                <w:rFonts w:ascii="Arial" w:hAnsi="Arial" w:cs="Arial"/>
              </w:rPr>
              <w:t xml:space="preserve"> Sunderland City Council (SCC)</w:t>
            </w:r>
            <w:r w:rsidR="00A7350B">
              <w:rPr>
                <w:rFonts w:ascii="Arial" w:hAnsi="Arial" w:cs="Arial"/>
              </w:rPr>
              <w:t xml:space="preserve"> to the meeting.</w:t>
            </w:r>
          </w:p>
          <w:p w14:paraId="7AA83269" w14:textId="77777777" w:rsidR="00A7350B" w:rsidRDefault="00A7350B" w:rsidP="00EE053A">
            <w:pPr>
              <w:rPr>
                <w:rFonts w:ascii="Arial" w:hAnsi="Arial" w:cs="Arial"/>
              </w:rPr>
            </w:pPr>
          </w:p>
          <w:p w14:paraId="199F2136" w14:textId="77777777" w:rsidR="00A7350B" w:rsidRDefault="00A7350B" w:rsidP="00EE053A">
            <w:pPr>
              <w:rPr>
                <w:rFonts w:ascii="Arial" w:hAnsi="Arial" w:cs="Arial"/>
              </w:rPr>
            </w:pPr>
            <w:r>
              <w:rPr>
                <w:rFonts w:ascii="Arial" w:hAnsi="Arial" w:cs="Arial"/>
              </w:rPr>
              <w:t>LS advised members that she was the H&amp;S Lead for maintained schools and those schools who had taken forward a H&amp;S service level agreement (SLA).</w:t>
            </w:r>
          </w:p>
          <w:p w14:paraId="444401E5" w14:textId="77777777" w:rsidR="000C6D3A" w:rsidRDefault="000C6D3A" w:rsidP="00EE053A">
            <w:pPr>
              <w:rPr>
                <w:rFonts w:ascii="Arial" w:hAnsi="Arial" w:cs="Arial"/>
              </w:rPr>
            </w:pPr>
          </w:p>
          <w:p w14:paraId="7A2DB07E" w14:textId="77777777" w:rsidR="000C6D3A" w:rsidRDefault="000C6D3A" w:rsidP="00EE053A">
            <w:pPr>
              <w:rPr>
                <w:rFonts w:ascii="Arial" w:hAnsi="Arial" w:cs="Arial"/>
              </w:rPr>
            </w:pPr>
            <w:r>
              <w:rPr>
                <w:rFonts w:ascii="Arial" w:hAnsi="Arial" w:cs="Arial"/>
              </w:rPr>
              <w:t>LS explained that a new H&amp;S Management System had been implemented and Headteacher’s would be contacted to arrange</w:t>
            </w:r>
            <w:r w:rsidR="00E92C3B">
              <w:rPr>
                <w:rFonts w:ascii="Arial" w:hAnsi="Arial" w:cs="Arial"/>
              </w:rPr>
              <w:t xml:space="preserve"> an introduction/training for the new system.</w:t>
            </w:r>
          </w:p>
          <w:p w14:paraId="2A18F447" w14:textId="77777777" w:rsidR="00E92C3B" w:rsidRDefault="00E92C3B" w:rsidP="00EE053A">
            <w:pPr>
              <w:rPr>
                <w:rFonts w:ascii="Arial" w:hAnsi="Arial" w:cs="Arial"/>
              </w:rPr>
            </w:pPr>
          </w:p>
          <w:p w14:paraId="5DC05310" w14:textId="46159B6A" w:rsidR="00E92C3B" w:rsidRDefault="00E92C3B" w:rsidP="00EE053A">
            <w:pPr>
              <w:rPr>
                <w:rFonts w:ascii="Arial" w:hAnsi="Arial" w:cs="Arial"/>
              </w:rPr>
            </w:pPr>
            <w:r>
              <w:rPr>
                <w:rFonts w:ascii="Arial" w:hAnsi="Arial" w:cs="Arial"/>
              </w:rPr>
              <w:t xml:space="preserve">LS reported that the </w:t>
            </w:r>
            <w:r w:rsidR="00FC0611">
              <w:rPr>
                <w:rFonts w:ascii="Arial" w:hAnsi="Arial" w:cs="Arial"/>
              </w:rPr>
              <w:t>r</w:t>
            </w:r>
            <w:r>
              <w:rPr>
                <w:rFonts w:ascii="Arial" w:hAnsi="Arial" w:cs="Arial"/>
              </w:rPr>
              <w:t xml:space="preserve">isk </w:t>
            </w:r>
            <w:r w:rsidR="00FC0611">
              <w:rPr>
                <w:rFonts w:ascii="Arial" w:hAnsi="Arial" w:cs="Arial"/>
              </w:rPr>
              <w:t>a</w:t>
            </w:r>
            <w:r>
              <w:rPr>
                <w:rFonts w:ascii="Arial" w:hAnsi="Arial" w:cs="Arial"/>
              </w:rPr>
              <w:t>ssessment process had been reviewed and a new Microsoft Form implemented</w:t>
            </w:r>
            <w:r w:rsidR="00DF02F7">
              <w:rPr>
                <w:rFonts w:ascii="Arial" w:hAnsi="Arial" w:cs="Arial"/>
              </w:rPr>
              <w:t>.  LS explained that the forms were available on the School Hub, together with the Fire 1 Review</w:t>
            </w:r>
            <w:r w:rsidR="0029144E">
              <w:rPr>
                <w:rFonts w:ascii="Arial" w:hAnsi="Arial" w:cs="Arial"/>
              </w:rPr>
              <w:t xml:space="preserve"> documentation</w:t>
            </w:r>
            <w:r w:rsidR="00FD3FD7">
              <w:rPr>
                <w:rFonts w:ascii="Arial" w:hAnsi="Arial" w:cs="Arial"/>
              </w:rPr>
              <w:t xml:space="preserve">.  LS explained that </w:t>
            </w:r>
            <w:r w:rsidR="001208B3">
              <w:rPr>
                <w:rFonts w:ascii="Arial" w:hAnsi="Arial" w:cs="Arial"/>
              </w:rPr>
              <w:t xml:space="preserve">the </w:t>
            </w:r>
            <w:r w:rsidR="00FD3FD7">
              <w:rPr>
                <w:rFonts w:ascii="Arial" w:hAnsi="Arial" w:cs="Arial"/>
              </w:rPr>
              <w:t xml:space="preserve">paper version of the </w:t>
            </w:r>
            <w:r w:rsidR="00DF02F7">
              <w:rPr>
                <w:rFonts w:ascii="Arial" w:hAnsi="Arial" w:cs="Arial"/>
              </w:rPr>
              <w:t>Incident Report (IR) 1 Forms</w:t>
            </w:r>
            <w:r w:rsidR="00FD3FD7">
              <w:rPr>
                <w:rFonts w:ascii="Arial" w:hAnsi="Arial" w:cs="Arial"/>
              </w:rPr>
              <w:t xml:space="preserve"> had been reviewed.</w:t>
            </w:r>
          </w:p>
          <w:p w14:paraId="3DC712FF" w14:textId="77777777" w:rsidR="00FD3FD7" w:rsidRDefault="00FD3FD7" w:rsidP="00EE053A">
            <w:pPr>
              <w:rPr>
                <w:rFonts w:ascii="Arial" w:hAnsi="Arial" w:cs="Arial"/>
              </w:rPr>
            </w:pPr>
          </w:p>
          <w:p w14:paraId="5079EEBB" w14:textId="6AC530D3" w:rsidR="00FD3FD7" w:rsidRDefault="00FD3FD7" w:rsidP="00EE053A">
            <w:pPr>
              <w:rPr>
                <w:rFonts w:ascii="Arial" w:hAnsi="Arial" w:cs="Arial"/>
              </w:rPr>
            </w:pPr>
            <w:r>
              <w:rPr>
                <w:rFonts w:ascii="Arial" w:hAnsi="Arial" w:cs="Arial"/>
              </w:rPr>
              <w:t xml:space="preserve">DW stated that when </w:t>
            </w:r>
            <w:r w:rsidR="0029144E">
              <w:rPr>
                <w:rFonts w:ascii="Arial" w:hAnsi="Arial" w:cs="Arial"/>
              </w:rPr>
              <w:t xml:space="preserve">she </w:t>
            </w:r>
            <w:r>
              <w:rPr>
                <w:rFonts w:ascii="Arial" w:hAnsi="Arial" w:cs="Arial"/>
              </w:rPr>
              <w:t>submitted an IR1 Form she received requests for lesson plans</w:t>
            </w:r>
            <w:r w:rsidR="00EE428F">
              <w:rPr>
                <w:rFonts w:ascii="Arial" w:hAnsi="Arial" w:cs="Arial"/>
              </w:rPr>
              <w:t xml:space="preserve">/curriculum planning and questioned if these could be attached to the IR1 Form.  LS confirmed that documents could be attached to the electronic version of the </w:t>
            </w:r>
            <w:r w:rsidR="00593281">
              <w:rPr>
                <w:rFonts w:ascii="Arial" w:hAnsi="Arial" w:cs="Arial"/>
              </w:rPr>
              <w:t xml:space="preserve">IR 1 </w:t>
            </w:r>
            <w:r w:rsidR="00EE428F">
              <w:rPr>
                <w:rFonts w:ascii="Arial" w:hAnsi="Arial" w:cs="Arial"/>
              </w:rPr>
              <w:t>form</w:t>
            </w:r>
            <w:r w:rsidR="001F233A">
              <w:rPr>
                <w:rFonts w:ascii="Arial" w:hAnsi="Arial" w:cs="Arial"/>
              </w:rPr>
              <w:t>.</w:t>
            </w:r>
          </w:p>
          <w:p w14:paraId="526C8922" w14:textId="77777777" w:rsidR="001F233A" w:rsidRDefault="001F233A" w:rsidP="00EE053A">
            <w:pPr>
              <w:rPr>
                <w:rFonts w:ascii="Arial" w:hAnsi="Arial" w:cs="Arial"/>
              </w:rPr>
            </w:pPr>
          </w:p>
          <w:p w14:paraId="7D0BBF39" w14:textId="5FF99F6B" w:rsidR="001F233A" w:rsidRDefault="001F233A" w:rsidP="00EE053A">
            <w:pPr>
              <w:rPr>
                <w:rFonts w:ascii="Arial" w:hAnsi="Arial" w:cs="Arial"/>
              </w:rPr>
            </w:pPr>
            <w:r>
              <w:rPr>
                <w:rFonts w:ascii="Arial" w:hAnsi="Arial" w:cs="Arial"/>
              </w:rPr>
              <w:t>DW shared that she had completed the period</w:t>
            </w:r>
            <w:r w:rsidR="002929DB">
              <w:rPr>
                <w:rFonts w:ascii="Arial" w:hAnsi="Arial" w:cs="Arial"/>
              </w:rPr>
              <w:t>ic</w:t>
            </w:r>
            <w:r>
              <w:rPr>
                <w:rFonts w:ascii="Arial" w:hAnsi="Arial" w:cs="Arial"/>
              </w:rPr>
              <w:t xml:space="preserve"> fire review documentation and assured colleagues that th</w:t>
            </w:r>
            <w:r w:rsidR="00FB60E8">
              <w:rPr>
                <w:rFonts w:ascii="Arial" w:hAnsi="Arial" w:cs="Arial"/>
              </w:rPr>
              <w:t xml:space="preserve">e process was straight forward.  LS agreed </w:t>
            </w:r>
            <w:r w:rsidR="00EB5141">
              <w:rPr>
                <w:rFonts w:ascii="Arial" w:hAnsi="Arial" w:cs="Arial"/>
              </w:rPr>
              <w:t xml:space="preserve">with this comment, sharing </w:t>
            </w:r>
            <w:r w:rsidR="00FB60E8">
              <w:rPr>
                <w:rFonts w:ascii="Arial" w:hAnsi="Arial" w:cs="Arial"/>
              </w:rPr>
              <w:t xml:space="preserve">that the </w:t>
            </w:r>
            <w:r w:rsidR="00EB5141">
              <w:rPr>
                <w:rFonts w:ascii="Arial" w:hAnsi="Arial" w:cs="Arial"/>
              </w:rPr>
              <w:t>r</w:t>
            </w:r>
            <w:r w:rsidR="00FB60E8">
              <w:rPr>
                <w:rFonts w:ascii="Arial" w:hAnsi="Arial" w:cs="Arial"/>
              </w:rPr>
              <w:t xml:space="preserve">isk </w:t>
            </w:r>
            <w:r w:rsidR="00EB5141">
              <w:rPr>
                <w:rFonts w:ascii="Arial" w:hAnsi="Arial" w:cs="Arial"/>
              </w:rPr>
              <w:t>a</w:t>
            </w:r>
            <w:r w:rsidR="00FB60E8">
              <w:rPr>
                <w:rFonts w:ascii="Arial" w:hAnsi="Arial" w:cs="Arial"/>
              </w:rPr>
              <w:t xml:space="preserve">ssessment documentation </w:t>
            </w:r>
            <w:r w:rsidR="00580E79">
              <w:rPr>
                <w:rFonts w:ascii="Arial" w:hAnsi="Arial" w:cs="Arial"/>
              </w:rPr>
              <w:t>was also easier to complete.</w:t>
            </w:r>
          </w:p>
          <w:p w14:paraId="7E144853" w14:textId="77777777" w:rsidR="00580E79" w:rsidRDefault="00580E79" w:rsidP="00EE053A">
            <w:pPr>
              <w:rPr>
                <w:rFonts w:ascii="Arial" w:hAnsi="Arial" w:cs="Arial"/>
              </w:rPr>
            </w:pPr>
          </w:p>
          <w:p w14:paraId="042714A4" w14:textId="77777777" w:rsidR="00580E79" w:rsidRDefault="00580E79" w:rsidP="00EE053A">
            <w:pPr>
              <w:rPr>
                <w:rFonts w:ascii="Arial" w:hAnsi="Arial" w:cs="Arial"/>
              </w:rPr>
            </w:pPr>
            <w:r>
              <w:rPr>
                <w:rFonts w:ascii="Arial" w:hAnsi="Arial" w:cs="Arial"/>
              </w:rPr>
              <w:t xml:space="preserve">LS explained that details of the changes implemented would be </w:t>
            </w:r>
            <w:r w:rsidR="00E72371">
              <w:rPr>
                <w:rFonts w:ascii="Arial" w:hAnsi="Arial" w:cs="Arial"/>
              </w:rPr>
              <w:t>circulated via the Headteacher Communication e mails.</w:t>
            </w:r>
          </w:p>
          <w:p w14:paraId="4A4BE273" w14:textId="28C29D86" w:rsidR="006F1EE4" w:rsidRDefault="00E92149" w:rsidP="006F1EE4">
            <w:pPr>
              <w:rPr>
                <w:rFonts w:ascii="Arial" w:hAnsi="Arial" w:cs="Arial"/>
              </w:rPr>
            </w:pPr>
            <w:r>
              <w:rPr>
                <w:rFonts w:ascii="Arial" w:hAnsi="Arial" w:cs="Arial"/>
              </w:rPr>
              <w:lastRenderedPageBreak/>
              <w:t xml:space="preserve">SM stated that he was aware one </w:t>
            </w:r>
            <w:r w:rsidR="005C253B">
              <w:rPr>
                <w:rFonts w:ascii="Arial" w:hAnsi="Arial" w:cs="Arial"/>
              </w:rPr>
              <w:t xml:space="preserve">perennial issue </w:t>
            </w:r>
            <w:r w:rsidR="00777C50">
              <w:rPr>
                <w:rFonts w:ascii="Arial" w:hAnsi="Arial" w:cs="Arial"/>
              </w:rPr>
              <w:t xml:space="preserve">encountered </w:t>
            </w:r>
            <w:r w:rsidR="005C253B">
              <w:rPr>
                <w:rFonts w:ascii="Arial" w:hAnsi="Arial" w:cs="Arial"/>
              </w:rPr>
              <w:t>w</w:t>
            </w:r>
            <w:r w:rsidR="00866FAB">
              <w:rPr>
                <w:rFonts w:ascii="Arial" w:hAnsi="Arial" w:cs="Arial"/>
              </w:rPr>
              <w:t xml:space="preserve">as in relation to violence at work (whether this was verbal or physical) and how these incidents were recorded.  SM stated that he believed Headteachers may find it beneficial to discuss </w:t>
            </w:r>
            <w:r w:rsidR="0015029C">
              <w:rPr>
                <w:rFonts w:ascii="Arial" w:hAnsi="Arial" w:cs="Arial"/>
              </w:rPr>
              <w:t xml:space="preserve">this issue </w:t>
            </w:r>
            <w:r w:rsidR="006F1EE4">
              <w:rPr>
                <w:rFonts w:ascii="Arial" w:hAnsi="Arial" w:cs="Arial"/>
              </w:rPr>
              <w:t>within their Cluster meetings.</w:t>
            </w:r>
            <w:r w:rsidR="0015029C">
              <w:rPr>
                <w:rFonts w:ascii="Arial" w:hAnsi="Arial" w:cs="Arial"/>
              </w:rPr>
              <w:t xml:space="preserve"> </w:t>
            </w:r>
            <w:r w:rsidR="006F1EE4">
              <w:rPr>
                <w:rFonts w:ascii="Arial" w:hAnsi="Arial" w:cs="Arial"/>
              </w:rPr>
              <w:t xml:space="preserve"> SM proposed LS arranged to attend the Headteacher Cluster meetings and requested the clerk to liaise directly with LS.</w:t>
            </w:r>
          </w:p>
          <w:p w14:paraId="43363170" w14:textId="77777777" w:rsidR="00995333" w:rsidRDefault="00995333" w:rsidP="006F1EE4">
            <w:pPr>
              <w:rPr>
                <w:rFonts w:ascii="Arial" w:hAnsi="Arial" w:cs="Arial"/>
              </w:rPr>
            </w:pPr>
          </w:p>
          <w:p w14:paraId="32A1A00F" w14:textId="06B05016" w:rsidR="00995333" w:rsidRDefault="00995333" w:rsidP="006F1EE4">
            <w:pPr>
              <w:rPr>
                <w:rFonts w:ascii="Arial" w:hAnsi="Arial" w:cs="Arial"/>
              </w:rPr>
            </w:pPr>
            <w:proofErr w:type="spellStart"/>
            <w:r>
              <w:rPr>
                <w:rFonts w:ascii="Arial" w:hAnsi="Arial" w:cs="Arial"/>
              </w:rPr>
              <w:t>LWi</w:t>
            </w:r>
            <w:proofErr w:type="spellEnd"/>
            <w:r>
              <w:rPr>
                <w:rFonts w:ascii="Arial" w:hAnsi="Arial" w:cs="Arial"/>
              </w:rPr>
              <w:t xml:space="preserve"> acknowledged that every</w:t>
            </w:r>
            <w:r w:rsidR="003F31B0">
              <w:rPr>
                <w:rFonts w:ascii="Arial" w:hAnsi="Arial" w:cs="Arial"/>
              </w:rPr>
              <w:t xml:space="preserve">one was aware that violence at work occurred but stated that she was unsure </w:t>
            </w:r>
            <w:r w:rsidR="00BE61F9">
              <w:rPr>
                <w:rFonts w:ascii="Arial" w:hAnsi="Arial" w:cs="Arial"/>
              </w:rPr>
              <w:t>of the information recorded</w:t>
            </w:r>
            <w:r w:rsidR="003F31B0">
              <w:rPr>
                <w:rFonts w:ascii="Arial" w:hAnsi="Arial" w:cs="Arial"/>
              </w:rPr>
              <w:t>, for example were incidents individually categorised.</w:t>
            </w:r>
            <w:r w:rsidR="000117AC">
              <w:rPr>
                <w:rFonts w:ascii="Arial" w:hAnsi="Arial" w:cs="Arial"/>
              </w:rPr>
              <w:t xml:space="preserve">  LS confirmed that the H&amp;S Team were aware of </w:t>
            </w:r>
            <w:r w:rsidR="00C72BD1">
              <w:rPr>
                <w:rFonts w:ascii="Arial" w:hAnsi="Arial" w:cs="Arial"/>
              </w:rPr>
              <w:t xml:space="preserve">incident details, </w:t>
            </w:r>
            <w:r w:rsidR="00247DF2">
              <w:rPr>
                <w:rFonts w:ascii="Arial" w:hAnsi="Arial" w:cs="Arial"/>
              </w:rPr>
              <w:t>exampl</w:t>
            </w:r>
            <w:r w:rsidR="002B313E">
              <w:rPr>
                <w:rFonts w:ascii="Arial" w:hAnsi="Arial" w:cs="Arial"/>
              </w:rPr>
              <w:t xml:space="preserve">ing that records included </w:t>
            </w:r>
            <w:r w:rsidR="00247DF2">
              <w:rPr>
                <w:rFonts w:ascii="Arial" w:hAnsi="Arial" w:cs="Arial"/>
              </w:rPr>
              <w:t>whether th</w:t>
            </w:r>
            <w:r w:rsidR="000117AC">
              <w:rPr>
                <w:rFonts w:ascii="Arial" w:hAnsi="Arial" w:cs="Arial"/>
              </w:rPr>
              <w:t>e violence was perpetrated child on child, adult on child etc</w:t>
            </w:r>
            <w:r w:rsidR="005B246D">
              <w:rPr>
                <w:rFonts w:ascii="Arial" w:hAnsi="Arial" w:cs="Arial"/>
              </w:rPr>
              <w:t>.</w:t>
            </w:r>
            <w:r w:rsidR="00A902D8">
              <w:rPr>
                <w:rFonts w:ascii="Arial" w:hAnsi="Arial" w:cs="Arial"/>
              </w:rPr>
              <w:t xml:space="preserve">  </w:t>
            </w:r>
            <w:proofErr w:type="spellStart"/>
            <w:r w:rsidR="00A902D8">
              <w:rPr>
                <w:rFonts w:ascii="Arial" w:hAnsi="Arial" w:cs="Arial"/>
              </w:rPr>
              <w:t>LWi</w:t>
            </w:r>
            <w:proofErr w:type="spellEnd"/>
            <w:r w:rsidR="00A902D8">
              <w:rPr>
                <w:rFonts w:ascii="Arial" w:hAnsi="Arial" w:cs="Arial"/>
              </w:rPr>
              <w:t xml:space="preserve"> queried </w:t>
            </w:r>
            <w:r w:rsidR="00A11512">
              <w:rPr>
                <w:rFonts w:ascii="Arial" w:hAnsi="Arial" w:cs="Arial"/>
              </w:rPr>
              <w:t xml:space="preserve">if this information was </w:t>
            </w:r>
            <w:proofErr w:type="gramStart"/>
            <w:r w:rsidR="00A11512">
              <w:rPr>
                <w:rFonts w:ascii="Arial" w:hAnsi="Arial" w:cs="Arial"/>
              </w:rPr>
              <w:t>reported</w:t>
            </w:r>
            <w:proofErr w:type="gramEnd"/>
            <w:r w:rsidR="00A11512">
              <w:rPr>
                <w:rFonts w:ascii="Arial" w:hAnsi="Arial" w:cs="Arial"/>
              </w:rPr>
              <w:t xml:space="preserve"> and LS confirmed it was and provided an overview of the reporting arrangements.</w:t>
            </w:r>
          </w:p>
          <w:p w14:paraId="0899CCAD" w14:textId="77777777" w:rsidR="00A11512" w:rsidRDefault="00A11512" w:rsidP="006F1EE4">
            <w:pPr>
              <w:rPr>
                <w:rFonts w:ascii="Arial" w:hAnsi="Arial" w:cs="Arial"/>
              </w:rPr>
            </w:pPr>
          </w:p>
          <w:p w14:paraId="34ABC8E9" w14:textId="46B88D89" w:rsidR="00A11512" w:rsidRDefault="00A11512" w:rsidP="006F1EE4">
            <w:pPr>
              <w:rPr>
                <w:rFonts w:ascii="Arial" w:hAnsi="Arial" w:cs="Arial"/>
              </w:rPr>
            </w:pPr>
            <w:r>
              <w:rPr>
                <w:rFonts w:ascii="Arial" w:hAnsi="Arial" w:cs="Arial"/>
              </w:rPr>
              <w:t>LS shared that she would like to gather more understanding about incidents and how the H&amp;S Team could provide support.</w:t>
            </w:r>
          </w:p>
          <w:p w14:paraId="76B7A1E4" w14:textId="77777777" w:rsidR="00D52036" w:rsidRDefault="00D52036" w:rsidP="006F1EE4">
            <w:pPr>
              <w:rPr>
                <w:rFonts w:ascii="Arial" w:hAnsi="Arial" w:cs="Arial"/>
              </w:rPr>
            </w:pPr>
          </w:p>
          <w:p w14:paraId="62804DF2" w14:textId="249E711F" w:rsidR="00D52036" w:rsidRDefault="00D52036" w:rsidP="006F1EE4">
            <w:pPr>
              <w:rPr>
                <w:rFonts w:ascii="Arial" w:hAnsi="Arial" w:cs="Arial"/>
              </w:rPr>
            </w:pPr>
            <w:r>
              <w:rPr>
                <w:rFonts w:ascii="Arial" w:hAnsi="Arial" w:cs="Arial"/>
              </w:rPr>
              <w:t>PH thanked LS for the information presented and LS withdrew from the meeting.</w:t>
            </w:r>
          </w:p>
          <w:p w14:paraId="5BF6DEA0" w14:textId="5C3B2CC5" w:rsidR="00E92149" w:rsidRPr="00E10F14" w:rsidRDefault="00E92149" w:rsidP="00EE053A">
            <w:pPr>
              <w:rPr>
                <w:rFonts w:ascii="Arial" w:hAnsi="Arial" w:cs="Arial"/>
              </w:rPr>
            </w:pPr>
          </w:p>
        </w:tc>
        <w:tc>
          <w:tcPr>
            <w:tcW w:w="1552" w:type="dxa"/>
          </w:tcPr>
          <w:p w14:paraId="4F9DF31A" w14:textId="77777777" w:rsidR="00E10F14" w:rsidRDefault="00E10F14" w:rsidP="00EE053A">
            <w:pPr>
              <w:rPr>
                <w:rFonts w:ascii="Arial" w:hAnsi="Arial" w:cs="Arial"/>
              </w:rPr>
            </w:pPr>
          </w:p>
          <w:p w14:paraId="59E64533" w14:textId="77777777" w:rsidR="002D57FC" w:rsidRDefault="002D57FC" w:rsidP="00EE053A">
            <w:pPr>
              <w:rPr>
                <w:rFonts w:ascii="Arial" w:hAnsi="Arial" w:cs="Arial"/>
              </w:rPr>
            </w:pPr>
          </w:p>
          <w:p w14:paraId="0D2EE423" w14:textId="77777777" w:rsidR="002D57FC" w:rsidRDefault="002D57FC" w:rsidP="00EE053A">
            <w:pPr>
              <w:rPr>
                <w:rFonts w:ascii="Arial" w:hAnsi="Arial" w:cs="Arial"/>
              </w:rPr>
            </w:pPr>
          </w:p>
          <w:p w14:paraId="2D17A994" w14:textId="77777777" w:rsidR="002D57FC" w:rsidRDefault="002D57FC" w:rsidP="00EE053A">
            <w:pPr>
              <w:rPr>
                <w:rFonts w:ascii="Arial" w:hAnsi="Arial" w:cs="Arial"/>
              </w:rPr>
            </w:pPr>
          </w:p>
          <w:p w14:paraId="2068862C" w14:textId="77777777" w:rsidR="002D57FC" w:rsidRDefault="002D57FC" w:rsidP="00EE053A">
            <w:pPr>
              <w:rPr>
                <w:rFonts w:ascii="Arial" w:hAnsi="Arial" w:cs="Arial"/>
              </w:rPr>
            </w:pPr>
          </w:p>
          <w:p w14:paraId="680AD577" w14:textId="77777777" w:rsidR="002D57FC" w:rsidRDefault="002D57FC" w:rsidP="00EE053A">
            <w:pPr>
              <w:rPr>
                <w:rFonts w:ascii="Arial" w:hAnsi="Arial" w:cs="Arial"/>
              </w:rPr>
            </w:pPr>
          </w:p>
          <w:p w14:paraId="1FF0FD31" w14:textId="77777777" w:rsidR="002D57FC" w:rsidRDefault="002D57FC" w:rsidP="00EE053A">
            <w:pPr>
              <w:rPr>
                <w:rFonts w:ascii="Arial" w:hAnsi="Arial" w:cs="Arial"/>
              </w:rPr>
            </w:pPr>
          </w:p>
          <w:p w14:paraId="31FD770C" w14:textId="77777777" w:rsidR="002D57FC" w:rsidRDefault="002D57FC" w:rsidP="00EE053A">
            <w:pPr>
              <w:rPr>
                <w:rFonts w:ascii="Arial" w:hAnsi="Arial" w:cs="Arial"/>
              </w:rPr>
            </w:pPr>
          </w:p>
          <w:p w14:paraId="463E6F52" w14:textId="77777777" w:rsidR="002D57FC" w:rsidRDefault="002D57FC" w:rsidP="00EE053A">
            <w:pPr>
              <w:rPr>
                <w:rFonts w:ascii="Arial" w:hAnsi="Arial" w:cs="Arial"/>
              </w:rPr>
            </w:pPr>
          </w:p>
          <w:p w14:paraId="3D17DFAE" w14:textId="77777777" w:rsidR="002D57FC" w:rsidRDefault="002D57FC" w:rsidP="00EE053A">
            <w:pPr>
              <w:rPr>
                <w:rFonts w:ascii="Arial" w:hAnsi="Arial" w:cs="Arial"/>
              </w:rPr>
            </w:pPr>
          </w:p>
          <w:p w14:paraId="370FBC6A" w14:textId="77777777" w:rsidR="002D57FC" w:rsidRDefault="002D57FC" w:rsidP="00EE053A">
            <w:pPr>
              <w:rPr>
                <w:rFonts w:ascii="Arial" w:hAnsi="Arial" w:cs="Arial"/>
              </w:rPr>
            </w:pPr>
          </w:p>
          <w:p w14:paraId="5393A748" w14:textId="77777777" w:rsidR="002D57FC" w:rsidRDefault="002D57FC" w:rsidP="00EE053A">
            <w:pPr>
              <w:rPr>
                <w:rFonts w:ascii="Arial" w:hAnsi="Arial" w:cs="Arial"/>
              </w:rPr>
            </w:pPr>
          </w:p>
          <w:p w14:paraId="31174895" w14:textId="77777777" w:rsidR="002D57FC" w:rsidRDefault="002D57FC" w:rsidP="00EE053A">
            <w:pPr>
              <w:rPr>
                <w:rFonts w:ascii="Arial" w:hAnsi="Arial" w:cs="Arial"/>
              </w:rPr>
            </w:pPr>
          </w:p>
          <w:p w14:paraId="22C0A0A6" w14:textId="77777777" w:rsidR="002D57FC" w:rsidRDefault="002D57FC" w:rsidP="00EE053A">
            <w:pPr>
              <w:rPr>
                <w:rFonts w:ascii="Arial" w:hAnsi="Arial" w:cs="Arial"/>
              </w:rPr>
            </w:pPr>
          </w:p>
          <w:p w14:paraId="6C37435C" w14:textId="77777777" w:rsidR="002D57FC" w:rsidRDefault="002D57FC" w:rsidP="00EE053A">
            <w:pPr>
              <w:rPr>
                <w:rFonts w:ascii="Arial" w:hAnsi="Arial" w:cs="Arial"/>
              </w:rPr>
            </w:pPr>
          </w:p>
          <w:p w14:paraId="2B09D47B" w14:textId="77777777" w:rsidR="002D57FC" w:rsidRDefault="002D57FC" w:rsidP="00EE053A">
            <w:pPr>
              <w:rPr>
                <w:rFonts w:ascii="Arial" w:hAnsi="Arial" w:cs="Arial"/>
              </w:rPr>
            </w:pPr>
          </w:p>
          <w:p w14:paraId="51D6E8F2" w14:textId="77777777" w:rsidR="002D57FC" w:rsidRDefault="002D57FC" w:rsidP="00EE053A">
            <w:pPr>
              <w:rPr>
                <w:rFonts w:ascii="Arial" w:hAnsi="Arial" w:cs="Arial"/>
              </w:rPr>
            </w:pPr>
          </w:p>
          <w:p w14:paraId="4C026FE0" w14:textId="77777777" w:rsidR="002D57FC" w:rsidRDefault="002D57FC" w:rsidP="00EE053A">
            <w:pPr>
              <w:rPr>
                <w:rFonts w:ascii="Arial" w:hAnsi="Arial" w:cs="Arial"/>
              </w:rPr>
            </w:pPr>
          </w:p>
          <w:p w14:paraId="2B7EE0D5" w14:textId="77777777" w:rsidR="002D57FC" w:rsidRDefault="002D57FC" w:rsidP="00EE053A">
            <w:pPr>
              <w:rPr>
                <w:rFonts w:ascii="Arial" w:hAnsi="Arial" w:cs="Arial"/>
              </w:rPr>
            </w:pPr>
          </w:p>
          <w:p w14:paraId="0FD15B53" w14:textId="77777777" w:rsidR="002D57FC" w:rsidRDefault="002D57FC" w:rsidP="00EE053A">
            <w:pPr>
              <w:rPr>
                <w:rFonts w:ascii="Arial" w:hAnsi="Arial" w:cs="Arial"/>
              </w:rPr>
            </w:pPr>
          </w:p>
          <w:p w14:paraId="0E3085DD" w14:textId="77777777" w:rsidR="002D57FC" w:rsidRDefault="002D57FC" w:rsidP="00EE053A">
            <w:pPr>
              <w:rPr>
                <w:rFonts w:ascii="Arial" w:hAnsi="Arial" w:cs="Arial"/>
              </w:rPr>
            </w:pPr>
          </w:p>
          <w:p w14:paraId="79636168" w14:textId="77777777" w:rsidR="002D57FC" w:rsidRDefault="002D57FC" w:rsidP="00EE053A">
            <w:pPr>
              <w:rPr>
                <w:rFonts w:ascii="Arial" w:hAnsi="Arial" w:cs="Arial"/>
              </w:rPr>
            </w:pPr>
          </w:p>
          <w:p w14:paraId="3BF88618" w14:textId="77777777" w:rsidR="002D57FC" w:rsidRDefault="002D57FC" w:rsidP="00EE053A">
            <w:pPr>
              <w:rPr>
                <w:rFonts w:ascii="Arial" w:hAnsi="Arial" w:cs="Arial"/>
              </w:rPr>
            </w:pPr>
          </w:p>
          <w:p w14:paraId="68A18774" w14:textId="77777777" w:rsidR="002D57FC" w:rsidRDefault="002D57FC" w:rsidP="00EE053A">
            <w:pPr>
              <w:rPr>
                <w:rFonts w:ascii="Arial" w:hAnsi="Arial" w:cs="Arial"/>
              </w:rPr>
            </w:pPr>
          </w:p>
          <w:p w14:paraId="12DB17F2" w14:textId="77777777" w:rsidR="002D57FC" w:rsidRDefault="002D57FC" w:rsidP="00EE053A">
            <w:pPr>
              <w:rPr>
                <w:rFonts w:ascii="Arial" w:hAnsi="Arial" w:cs="Arial"/>
              </w:rPr>
            </w:pPr>
          </w:p>
          <w:p w14:paraId="77059E34" w14:textId="77777777" w:rsidR="002D57FC" w:rsidRDefault="002D57FC" w:rsidP="00EE053A">
            <w:pPr>
              <w:rPr>
                <w:rFonts w:ascii="Arial" w:hAnsi="Arial" w:cs="Arial"/>
              </w:rPr>
            </w:pPr>
          </w:p>
          <w:p w14:paraId="03A9ADA4" w14:textId="77777777" w:rsidR="002D57FC" w:rsidRDefault="002D57FC" w:rsidP="00EE053A">
            <w:pPr>
              <w:rPr>
                <w:rFonts w:ascii="Arial" w:hAnsi="Arial" w:cs="Arial"/>
              </w:rPr>
            </w:pPr>
          </w:p>
          <w:p w14:paraId="381E2A5F" w14:textId="77777777" w:rsidR="002D57FC" w:rsidRDefault="002D57FC" w:rsidP="00EE053A">
            <w:pPr>
              <w:rPr>
                <w:rFonts w:ascii="Arial" w:hAnsi="Arial" w:cs="Arial"/>
              </w:rPr>
            </w:pPr>
          </w:p>
          <w:p w14:paraId="21FABC7C" w14:textId="77777777" w:rsidR="002D57FC" w:rsidRDefault="002D57FC" w:rsidP="00EE053A">
            <w:pPr>
              <w:rPr>
                <w:rFonts w:ascii="Arial" w:hAnsi="Arial" w:cs="Arial"/>
              </w:rPr>
            </w:pPr>
          </w:p>
          <w:p w14:paraId="2AE8928F" w14:textId="77777777" w:rsidR="002D57FC" w:rsidRDefault="002D57FC" w:rsidP="00EE053A">
            <w:pPr>
              <w:rPr>
                <w:rFonts w:ascii="Arial" w:hAnsi="Arial" w:cs="Arial"/>
              </w:rPr>
            </w:pPr>
          </w:p>
          <w:p w14:paraId="5B157786" w14:textId="77777777" w:rsidR="002D57FC" w:rsidRDefault="002D57FC" w:rsidP="00EE053A">
            <w:pPr>
              <w:rPr>
                <w:rFonts w:ascii="Arial" w:hAnsi="Arial" w:cs="Arial"/>
              </w:rPr>
            </w:pPr>
          </w:p>
          <w:p w14:paraId="0364F3D9" w14:textId="77777777" w:rsidR="002D57FC" w:rsidRDefault="002D57FC" w:rsidP="00EE053A">
            <w:pPr>
              <w:rPr>
                <w:rFonts w:ascii="Arial" w:hAnsi="Arial" w:cs="Arial"/>
              </w:rPr>
            </w:pPr>
          </w:p>
          <w:p w14:paraId="30770040" w14:textId="77777777" w:rsidR="002D57FC" w:rsidRDefault="002D57FC" w:rsidP="00EE053A">
            <w:pPr>
              <w:rPr>
                <w:rFonts w:ascii="Arial" w:hAnsi="Arial" w:cs="Arial"/>
              </w:rPr>
            </w:pPr>
          </w:p>
          <w:p w14:paraId="56E6BFD4" w14:textId="77777777" w:rsidR="00245276" w:rsidRDefault="00245276" w:rsidP="00EE053A">
            <w:pPr>
              <w:rPr>
                <w:rFonts w:ascii="Arial" w:hAnsi="Arial" w:cs="Arial"/>
              </w:rPr>
            </w:pPr>
          </w:p>
          <w:p w14:paraId="29F0C8B3" w14:textId="77777777" w:rsidR="0015029C" w:rsidRDefault="0015029C" w:rsidP="00EE053A">
            <w:pPr>
              <w:rPr>
                <w:rFonts w:ascii="Arial" w:hAnsi="Arial" w:cs="Arial"/>
              </w:rPr>
            </w:pPr>
          </w:p>
          <w:p w14:paraId="50291E59" w14:textId="77777777" w:rsidR="00BE61F9" w:rsidRDefault="00BE61F9" w:rsidP="00EE053A">
            <w:pPr>
              <w:rPr>
                <w:rFonts w:ascii="Arial" w:hAnsi="Arial" w:cs="Arial"/>
              </w:rPr>
            </w:pPr>
          </w:p>
          <w:p w14:paraId="049E223A" w14:textId="77777777" w:rsidR="00BE61F9" w:rsidRDefault="00BE61F9" w:rsidP="00EE053A">
            <w:pPr>
              <w:rPr>
                <w:rFonts w:ascii="Arial" w:hAnsi="Arial" w:cs="Arial"/>
              </w:rPr>
            </w:pPr>
          </w:p>
          <w:p w14:paraId="28C79072" w14:textId="547E1951" w:rsidR="002D57FC" w:rsidRDefault="000E1144" w:rsidP="00EE053A">
            <w:pPr>
              <w:rPr>
                <w:rFonts w:ascii="Arial" w:hAnsi="Arial" w:cs="Arial"/>
              </w:rPr>
            </w:pPr>
            <w:r>
              <w:rPr>
                <w:rFonts w:ascii="Arial" w:hAnsi="Arial" w:cs="Arial"/>
              </w:rPr>
              <w:t xml:space="preserve">Clerk </w:t>
            </w:r>
            <w:r w:rsidR="002731BD">
              <w:rPr>
                <w:rFonts w:ascii="Arial" w:hAnsi="Arial" w:cs="Arial"/>
              </w:rPr>
              <w:t>(action</w:t>
            </w:r>
            <w:r w:rsidR="00707E9D">
              <w:rPr>
                <w:rFonts w:ascii="Arial" w:hAnsi="Arial" w:cs="Arial"/>
              </w:rPr>
              <w:t>ed</w:t>
            </w:r>
            <w:r w:rsidR="002731BD">
              <w:rPr>
                <w:rFonts w:ascii="Arial" w:hAnsi="Arial" w:cs="Arial"/>
              </w:rPr>
              <w:t>)</w:t>
            </w:r>
          </w:p>
        </w:tc>
      </w:tr>
      <w:tr w:rsidR="00EE053A" w14:paraId="54C5E997" w14:textId="77777777" w:rsidTr="32177A10">
        <w:tc>
          <w:tcPr>
            <w:tcW w:w="988" w:type="dxa"/>
          </w:tcPr>
          <w:p w14:paraId="73343DB8" w14:textId="11D82BE1" w:rsidR="00D15117" w:rsidRPr="001114DA" w:rsidRDefault="00A45222" w:rsidP="00EE053A">
            <w:pPr>
              <w:rPr>
                <w:rFonts w:ascii="Arial" w:hAnsi="Arial" w:cs="Arial"/>
              </w:rPr>
            </w:pPr>
            <w:r>
              <w:rPr>
                <w:rFonts w:ascii="Arial" w:hAnsi="Arial" w:cs="Arial"/>
              </w:rPr>
              <w:lastRenderedPageBreak/>
              <w:t>23/71</w:t>
            </w:r>
          </w:p>
        </w:tc>
        <w:tc>
          <w:tcPr>
            <w:tcW w:w="6520" w:type="dxa"/>
          </w:tcPr>
          <w:p w14:paraId="010AF4D4" w14:textId="77777777" w:rsidR="00EE053A" w:rsidRDefault="00EE053A" w:rsidP="00EE053A">
            <w:pPr>
              <w:rPr>
                <w:rFonts w:ascii="Arial" w:hAnsi="Arial" w:cs="Arial"/>
                <w:b/>
                <w:bCs/>
                <w:u w:val="single"/>
              </w:rPr>
            </w:pPr>
            <w:r>
              <w:rPr>
                <w:rFonts w:ascii="Arial" w:hAnsi="Arial" w:cs="Arial"/>
                <w:b/>
                <w:bCs/>
                <w:u w:val="single"/>
              </w:rPr>
              <w:t>Minutes of Previous Meeting</w:t>
            </w:r>
          </w:p>
          <w:p w14:paraId="087B97F3" w14:textId="77777777" w:rsidR="00EE053A" w:rsidRDefault="00EE053A" w:rsidP="00EE053A">
            <w:pPr>
              <w:rPr>
                <w:rFonts w:ascii="Arial" w:hAnsi="Arial" w:cs="Arial"/>
                <w:b/>
                <w:bCs/>
                <w:u w:val="single"/>
              </w:rPr>
            </w:pPr>
          </w:p>
          <w:p w14:paraId="361A5418" w14:textId="77777777" w:rsidR="00EE053A" w:rsidRDefault="00EE053A" w:rsidP="00EE053A">
            <w:pPr>
              <w:rPr>
                <w:rFonts w:ascii="Arial" w:hAnsi="Arial" w:cs="Arial"/>
              </w:rPr>
            </w:pPr>
            <w:r>
              <w:rPr>
                <w:rFonts w:ascii="Arial" w:hAnsi="Arial" w:cs="Arial"/>
              </w:rPr>
              <w:t xml:space="preserve">Members </w:t>
            </w:r>
            <w:r w:rsidRPr="00EE053A">
              <w:rPr>
                <w:rFonts w:ascii="Arial" w:hAnsi="Arial" w:cs="Arial"/>
                <w:b/>
                <w:bCs/>
              </w:rPr>
              <w:t>RESOLVED</w:t>
            </w:r>
            <w:r>
              <w:rPr>
                <w:rFonts w:ascii="Arial" w:hAnsi="Arial" w:cs="Arial"/>
              </w:rPr>
              <w:t>:</w:t>
            </w:r>
          </w:p>
          <w:p w14:paraId="3BD98A24" w14:textId="1C68C565" w:rsidR="00EE053A" w:rsidRDefault="00EE053A" w:rsidP="002D432B">
            <w:pPr>
              <w:pStyle w:val="ListParagraph"/>
              <w:numPr>
                <w:ilvl w:val="0"/>
                <w:numId w:val="2"/>
              </w:numPr>
              <w:ind w:left="458" w:hanging="458"/>
              <w:rPr>
                <w:rFonts w:ascii="Arial" w:hAnsi="Arial" w:cs="Arial"/>
              </w:rPr>
            </w:pPr>
            <w:r w:rsidRPr="002D432B">
              <w:rPr>
                <w:rFonts w:ascii="Arial" w:hAnsi="Arial" w:cs="Arial"/>
              </w:rPr>
              <w:t>To accept the minutes of the School</w:t>
            </w:r>
            <w:r w:rsidR="31BC2098" w:rsidRPr="002D432B">
              <w:rPr>
                <w:rFonts w:ascii="Arial" w:hAnsi="Arial" w:cs="Arial"/>
              </w:rPr>
              <w:t>s</w:t>
            </w:r>
            <w:r w:rsidRPr="002D432B">
              <w:rPr>
                <w:rFonts w:ascii="Arial" w:hAnsi="Arial" w:cs="Arial"/>
              </w:rPr>
              <w:t xml:space="preserve"> Forum held </w:t>
            </w:r>
            <w:r w:rsidR="00A45222">
              <w:rPr>
                <w:rFonts w:ascii="Arial" w:hAnsi="Arial" w:cs="Arial"/>
              </w:rPr>
              <w:t>20</w:t>
            </w:r>
            <w:r w:rsidR="00A45222" w:rsidRPr="00A45222">
              <w:rPr>
                <w:rFonts w:ascii="Arial" w:hAnsi="Arial" w:cs="Arial"/>
                <w:vertAlign w:val="superscript"/>
              </w:rPr>
              <w:t>th</w:t>
            </w:r>
            <w:r w:rsidR="00A45222">
              <w:rPr>
                <w:rFonts w:ascii="Arial" w:hAnsi="Arial" w:cs="Arial"/>
              </w:rPr>
              <w:t xml:space="preserve"> October 2023</w:t>
            </w:r>
            <w:r w:rsidR="002D432B" w:rsidRPr="002D432B">
              <w:rPr>
                <w:rFonts w:ascii="Arial" w:hAnsi="Arial" w:cs="Arial"/>
              </w:rPr>
              <w:t xml:space="preserve"> as a</w:t>
            </w:r>
            <w:r w:rsidRPr="002D432B">
              <w:rPr>
                <w:rFonts w:ascii="Arial" w:hAnsi="Arial" w:cs="Arial"/>
              </w:rPr>
              <w:t xml:space="preserve"> true record</w:t>
            </w:r>
            <w:r w:rsidR="002D432B">
              <w:rPr>
                <w:rFonts w:ascii="Arial" w:hAnsi="Arial" w:cs="Arial"/>
              </w:rPr>
              <w:t>.</w:t>
            </w:r>
          </w:p>
          <w:p w14:paraId="3630A3C5" w14:textId="71A2A8BC" w:rsidR="002D432B" w:rsidRPr="00EE053A" w:rsidRDefault="002D432B" w:rsidP="002D432B">
            <w:pPr>
              <w:pStyle w:val="ListParagraph"/>
              <w:ind w:left="458"/>
              <w:rPr>
                <w:rFonts w:ascii="Arial" w:hAnsi="Arial" w:cs="Arial"/>
              </w:rPr>
            </w:pPr>
          </w:p>
        </w:tc>
        <w:tc>
          <w:tcPr>
            <w:tcW w:w="1552" w:type="dxa"/>
          </w:tcPr>
          <w:p w14:paraId="03079403" w14:textId="77777777" w:rsidR="00EE053A" w:rsidRDefault="00EE053A" w:rsidP="00EE053A">
            <w:pPr>
              <w:rPr>
                <w:rFonts w:ascii="Arial" w:hAnsi="Arial" w:cs="Arial"/>
              </w:rPr>
            </w:pPr>
          </w:p>
        </w:tc>
      </w:tr>
      <w:tr w:rsidR="00EE053A" w14:paraId="3B7B3225" w14:textId="77777777" w:rsidTr="32177A10">
        <w:tc>
          <w:tcPr>
            <w:tcW w:w="988" w:type="dxa"/>
          </w:tcPr>
          <w:p w14:paraId="6C1E5B48" w14:textId="165A20B7" w:rsidR="00D15117" w:rsidRPr="001114DA" w:rsidRDefault="00A45222" w:rsidP="00EE053A">
            <w:pPr>
              <w:rPr>
                <w:rFonts w:ascii="Arial" w:hAnsi="Arial" w:cs="Arial"/>
              </w:rPr>
            </w:pPr>
            <w:r>
              <w:rPr>
                <w:rFonts w:ascii="Arial" w:hAnsi="Arial" w:cs="Arial"/>
              </w:rPr>
              <w:t>23/72</w:t>
            </w:r>
          </w:p>
        </w:tc>
        <w:tc>
          <w:tcPr>
            <w:tcW w:w="6520" w:type="dxa"/>
          </w:tcPr>
          <w:p w14:paraId="6C80B95E" w14:textId="77777777" w:rsidR="00EE053A" w:rsidRPr="00EE053A" w:rsidRDefault="00EE053A" w:rsidP="00EE053A">
            <w:pPr>
              <w:rPr>
                <w:rFonts w:ascii="Arial" w:hAnsi="Arial" w:cs="Arial"/>
                <w:b/>
                <w:bCs/>
                <w:u w:val="single"/>
              </w:rPr>
            </w:pPr>
            <w:r w:rsidRPr="00EE053A">
              <w:rPr>
                <w:rFonts w:ascii="Arial" w:hAnsi="Arial" w:cs="Arial"/>
                <w:b/>
                <w:bCs/>
                <w:u w:val="single"/>
              </w:rPr>
              <w:t>Matters Arising from the Meeting/Action Log</w:t>
            </w:r>
          </w:p>
          <w:p w14:paraId="0308CF89" w14:textId="77777777" w:rsidR="00EE053A" w:rsidRPr="00EE053A" w:rsidRDefault="00EE053A" w:rsidP="00EE053A">
            <w:pPr>
              <w:rPr>
                <w:rFonts w:ascii="Arial" w:hAnsi="Arial" w:cs="Arial"/>
              </w:rPr>
            </w:pPr>
          </w:p>
          <w:p w14:paraId="3348EB6B" w14:textId="73E7C85F" w:rsidR="00793681" w:rsidRDefault="00793681" w:rsidP="006B07BF">
            <w:pPr>
              <w:rPr>
                <w:rFonts w:ascii="Arial" w:hAnsi="Arial" w:cs="Arial"/>
              </w:rPr>
            </w:pPr>
            <w:r>
              <w:rPr>
                <w:rFonts w:ascii="Arial" w:hAnsi="Arial" w:cs="Arial"/>
              </w:rPr>
              <w:t>23/61 Matters Arising from the Minutes</w:t>
            </w:r>
          </w:p>
          <w:p w14:paraId="63B24FF9" w14:textId="77777777" w:rsidR="009E17A5" w:rsidRDefault="009E17A5" w:rsidP="006B07BF">
            <w:pPr>
              <w:rPr>
                <w:rFonts w:ascii="Arial" w:hAnsi="Arial" w:cs="Arial"/>
              </w:rPr>
            </w:pPr>
          </w:p>
          <w:p w14:paraId="72351EAD" w14:textId="611080B2" w:rsidR="009E17A5" w:rsidRDefault="009E17A5" w:rsidP="006B07BF">
            <w:pPr>
              <w:rPr>
                <w:rFonts w:ascii="Arial" w:hAnsi="Arial" w:cs="Arial"/>
              </w:rPr>
            </w:pPr>
            <w:r>
              <w:rPr>
                <w:rFonts w:ascii="Arial" w:hAnsi="Arial" w:cs="Arial"/>
              </w:rPr>
              <w:t>Behaviour Support Services (BSS):</w:t>
            </w:r>
          </w:p>
          <w:p w14:paraId="5D277D42" w14:textId="77777777" w:rsidR="009E17A5" w:rsidRDefault="009E17A5" w:rsidP="006B07BF">
            <w:pPr>
              <w:rPr>
                <w:rFonts w:ascii="Arial" w:hAnsi="Arial" w:cs="Arial"/>
              </w:rPr>
            </w:pPr>
          </w:p>
          <w:p w14:paraId="782EF95A" w14:textId="016E0E4C" w:rsidR="000F5105" w:rsidRDefault="009E17A5" w:rsidP="006B07BF">
            <w:pPr>
              <w:rPr>
                <w:rFonts w:ascii="Arial" w:hAnsi="Arial" w:cs="Arial"/>
              </w:rPr>
            </w:pPr>
            <w:r>
              <w:rPr>
                <w:rFonts w:ascii="Arial" w:hAnsi="Arial" w:cs="Arial"/>
              </w:rPr>
              <w:t xml:space="preserve">SM confirmed </w:t>
            </w:r>
            <w:r w:rsidR="00663055">
              <w:rPr>
                <w:rFonts w:ascii="Arial" w:hAnsi="Arial" w:cs="Arial"/>
              </w:rPr>
              <w:t xml:space="preserve">a review of the service had been completed and discussions were being held with </w:t>
            </w:r>
            <w:r w:rsidR="000F5105">
              <w:rPr>
                <w:rFonts w:ascii="Arial" w:hAnsi="Arial" w:cs="Arial"/>
              </w:rPr>
              <w:t>DW in relation to the findings.</w:t>
            </w:r>
          </w:p>
          <w:p w14:paraId="7A70BF0E" w14:textId="77777777" w:rsidR="009E60FC" w:rsidRDefault="009E60FC" w:rsidP="006B07BF">
            <w:pPr>
              <w:rPr>
                <w:rFonts w:ascii="Arial" w:hAnsi="Arial" w:cs="Arial"/>
              </w:rPr>
            </w:pPr>
          </w:p>
          <w:p w14:paraId="0B940E80" w14:textId="523F886C" w:rsidR="009E60FC" w:rsidRDefault="00E551B1" w:rsidP="006B07BF">
            <w:pPr>
              <w:rPr>
                <w:rFonts w:ascii="Arial" w:hAnsi="Arial" w:cs="Arial"/>
              </w:rPr>
            </w:pPr>
            <w:r>
              <w:rPr>
                <w:rFonts w:ascii="Arial" w:hAnsi="Arial" w:cs="Arial"/>
              </w:rPr>
              <w:t>School Transport:</w:t>
            </w:r>
          </w:p>
          <w:p w14:paraId="0A7BEE2B" w14:textId="77777777" w:rsidR="00FA04C6" w:rsidRDefault="00FA04C6" w:rsidP="006B07BF">
            <w:pPr>
              <w:rPr>
                <w:rFonts w:ascii="Arial" w:hAnsi="Arial" w:cs="Arial"/>
              </w:rPr>
            </w:pPr>
          </w:p>
          <w:p w14:paraId="5BA9796D" w14:textId="587C869B" w:rsidR="00127C43" w:rsidRDefault="00B01AF6" w:rsidP="006B07BF">
            <w:pPr>
              <w:rPr>
                <w:rFonts w:ascii="Arial" w:hAnsi="Arial" w:cs="Arial"/>
              </w:rPr>
            </w:pPr>
            <w:r>
              <w:rPr>
                <w:rFonts w:ascii="Arial" w:hAnsi="Arial" w:cs="Arial"/>
              </w:rPr>
              <w:t xml:space="preserve">SM advised that </w:t>
            </w:r>
            <w:r w:rsidR="004B28F6">
              <w:rPr>
                <w:rFonts w:ascii="Arial" w:hAnsi="Arial" w:cs="Arial"/>
              </w:rPr>
              <w:t>transport co</w:t>
            </w:r>
            <w:r w:rsidR="006A3051">
              <w:rPr>
                <w:rFonts w:ascii="Arial" w:hAnsi="Arial" w:cs="Arial"/>
              </w:rPr>
              <w:t>ntinued to be a major challenge due to the current</w:t>
            </w:r>
            <w:r>
              <w:rPr>
                <w:rFonts w:ascii="Arial" w:hAnsi="Arial" w:cs="Arial"/>
              </w:rPr>
              <w:t xml:space="preserve"> industrial action</w:t>
            </w:r>
            <w:r w:rsidR="006B49F4">
              <w:rPr>
                <w:rFonts w:ascii="Arial" w:hAnsi="Arial" w:cs="Arial"/>
              </w:rPr>
              <w:t xml:space="preserve">.  SM </w:t>
            </w:r>
            <w:r w:rsidR="006A3051">
              <w:rPr>
                <w:rFonts w:ascii="Arial" w:hAnsi="Arial" w:cs="Arial"/>
              </w:rPr>
              <w:t xml:space="preserve">acknowledged that members were aware of the </w:t>
            </w:r>
            <w:r w:rsidR="00711144">
              <w:rPr>
                <w:rFonts w:ascii="Arial" w:hAnsi="Arial" w:cs="Arial"/>
              </w:rPr>
              <w:t xml:space="preserve">financial </w:t>
            </w:r>
            <w:r w:rsidR="006A3051">
              <w:rPr>
                <w:rFonts w:ascii="Arial" w:hAnsi="Arial" w:cs="Arial"/>
              </w:rPr>
              <w:t xml:space="preserve">challenges being </w:t>
            </w:r>
            <w:r w:rsidR="00711144">
              <w:rPr>
                <w:rFonts w:ascii="Arial" w:hAnsi="Arial" w:cs="Arial"/>
              </w:rPr>
              <w:t>experienced</w:t>
            </w:r>
            <w:r w:rsidR="006A3051">
              <w:rPr>
                <w:rFonts w:ascii="Arial" w:hAnsi="Arial" w:cs="Arial"/>
              </w:rPr>
              <w:t xml:space="preserve"> </w:t>
            </w:r>
            <w:r w:rsidR="00197AE5">
              <w:rPr>
                <w:rFonts w:ascii="Arial" w:hAnsi="Arial" w:cs="Arial"/>
              </w:rPr>
              <w:t xml:space="preserve">and reported that additional costs were now being </w:t>
            </w:r>
            <w:r w:rsidR="00145892">
              <w:rPr>
                <w:rFonts w:ascii="Arial" w:hAnsi="Arial" w:cs="Arial"/>
              </w:rPr>
              <w:t>incurred</w:t>
            </w:r>
            <w:r w:rsidR="00197AE5">
              <w:rPr>
                <w:rFonts w:ascii="Arial" w:hAnsi="Arial" w:cs="Arial"/>
              </w:rPr>
              <w:t xml:space="preserve"> as bus passes issued could not be used.  SM shared that </w:t>
            </w:r>
            <w:r w:rsidR="005A0CC1">
              <w:rPr>
                <w:rFonts w:ascii="Arial" w:hAnsi="Arial" w:cs="Arial"/>
              </w:rPr>
              <w:t xml:space="preserve">there were also issues trying to secure additional taxi transportation </w:t>
            </w:r>
            <w:r w:rsidR="007F14C0">
              <w:rPr>
                <w:rFonts w:ascii="Arial" w:hAnsi="Arial" w:cs="Arial"/>
              </w:rPr>
              <w:t>due to increased demand because of</w:t>
            </w:r>
            <w:r w:rsidR="00720DA9">
              <w:rPr>
                <w:rFonts w:ascii="Arial" w:hAnsi="Arial" w:cs="Arial"/>
              </w:rPr>
              <w:t xml:space="preserve"> the current bus strike</w:t>
            </w:r>
            <w:r w:rsidR="00127C43">
              <w:rPr>
                <w:rFonts w:ascii="Arial" w:hAnsi="Arial" w:cs="Arial"/>
              </w:rPr>
              <w:t>.</w:t>
            </w:r>
            <w:r w:rsidR="006711BB">
              <w:rPr>
                <w:rFonts w:ascii="Arial" w:hAnsi="Arial" w:cs="Arial"/>
              </w:rPr>
              <w:t xml:space="preserve">  SM provided assurance that concerns had been raised within the relevant forums but stated that transport remaine</w:t>
            </w:r>
            <w:r w:rsidR="004E71CA">
              <w:rPr>
                <w:rFonts w:ascii="Arial" w:hAnsi="Arial" w:cs="Arial"/>
              </w:rPr>
              <w:t xml:space="preserve">d </w:t>
            </w:r>
            <w:r w:rsidR="006711BB">
              <w:rPr>
                <w:rFonts w:ascii="Arial" w:hAnsi="Arial" w:cs="Arial"/>
              </w:rPr>
              <w:t>a significant challenge</w:t>
            </w:r>
            <w:r w:rsidR="004E71CA">
              <w:rPr>
                <w:rFonts w:ascii="Arial" w:hAnsi="Arial" w:cs="Arial"/>
              </w:rPr>
              <w:t xml:space="preserve">.  PH stated that she believed it was important for Schools Forum members </w:t>
            </w:r>
            <w:r w:rsidR="00EA036D">
              <w:rPr>
                <w:rFonts w:ascii="Arial" w:hAnsi="Arial" w:cs="Arial"/>
              </w:rPr>
              <w:t>t</w:t>
            </w:r>
            <w:r w:rsidR="004E71CA">
              <w:rPr>
                <w:rFonts w:ascii="Arial" w:hAnsi="Arial" w:cs="Arial"/>
              </w:rPr>
              <w:t>o understand the issues being encountered.</w:t>
            </w:r>
          </w:p>
          <w:p w14:paraId="32206122" w14:textId="77777777" w:rsidR="004E71CA" w:rsidRDefault="004E71CA" w:rsidP="006B07BF">
            <w:pPr>
              <w:rPr>
                <w:rFonts w:ascii="Arial" w:hAnsi="Arial" w:cs="Arial"/>
              </w:rPr>
            </w:pPr>
          </w:p>
          <w:p w14:paraId="3D54938D" w14:textId="49703143" w:rsidR="004E71CA" w:rsidRDefault="00EA036D" w:rsidP="006B07BF">
            <w:pPr>
              <w:rPr>
                <w:rFonts w:ascii="Arial" w:hAnsi="Arial" w:cs="Arial"/>
              </w:rPr>
            </w:pPr>
            <w:r>
              <w:rPr>
                <w:rFonts w:ascii="Arial" w:hAnsi="Arial" w:cs="Arial"/>
              </w:rPr>
              <w:t xml:space="preserve">MH shared that he </w:t>
            </w:r>
            <w:r w:rsidR="00A05DA8">
              <w:rPr>
                <w:rFonts w:ascii="Arial" w:hAnsi="Arial" w:cs="Arial"/>
              </w:rPr>
              <w:t>and</w:t>
            </w:r>
            <w:r w:rsidR="005E4543">
              <w:rPr>
                <w:rFonts w:ascii="Arial" w:hAnsi="Arial" w:cs="Arial"/>
              </w:rPr>
              <w:t xml:space="preserve"> ML attended the Short Life Working Group for Transport</w:t>
            </w:r>
            <w:r>
              <w:rPr>
                <w:rFonts w:ascii="Arial" w:hAnsi="Arial" w:cs="Arial"/>
              </w:rPr>
              <w:t xml:space="preserve"> and commended the initiatives which were being implemented to improve efficienc</w:t>
            </w:r>
            <w:r w:rsidR="00011786">
              <w:rPr>
                <w:rFonts w:ascii="Arial" w:hAnsi="Arial" w:cs="Arial"/>
              </w:rPr>
              <w:t xml:space="preserve">ies and also care for </w:t>
            </w:r>
            <w:r w:rsidR="00011786">
              <w:rPr>
                <w:rFonts w:ascii="Arial" w:hAnsi="Arial" w:cs="Arial"/>
              </w:rPr>
              <w:lastRenderedPageBreak/>
              <w:t xml:space="preserve">young people.  MH commended </w:t>
            </w:r>
            <w:r w:rsidR="00712933">
              <w:rPr>
                <w:rFonts w:ascii="Arial" w:hAnsi="Arial" w:cs="Arial"/>
              </w:rPr>
              <w:t>KR</w:t>
            </w:r>
            <w:r w:rsidR="00011786">
              <w:rPr>
                <w:rFonts w:ascii="Arial" w:hAnsi="Arial" w:cs="Arial"/>
              </w:rPr>
              <w:t xml:space="preserve"> and Mr Paul Tomlin, </w:t>
            </w:r>
            <w:r w:rsidR="00C75704">
              <w:rPr>
                <w:rFonts w:ascii="Arial" w:hAnsi="Arial" w:cs="Arial"/>
              </w:rPr>
              <w:t>SEND Transport Lead</w:t>
            </w:r>
            <w:r w:rsidR="00E81537">
              <w:rPr>
                <w:rFonts w:ascii="Arial" w:hAnsi="Arial" w:cs="Arial"/>
              </w:rPr>
              <w:t xml:space="preserve">, stating that the initiatives being considered </w:t>
            </w:r>
            <w:r w:rsidR="00E1003A">
              <w:rPr>
                <w:rFonts w:ascii="Arial" w:hAnsi="Arial" w:cs="Arial"/>
              </w:rPr>
              <w:t xml:space="preserve">should evidence efficiencies in the future and, more importantly, provide </w:t>
            </w:r>
            <w:r w:rsidR="00032C16">
              <w:rPr>
                <w:rFonts w:ascii="Arial" w:hAnsi="Arial" w:cs="Arial"/>
              </w:rPr>
              <w:t>opportunities to build children’s confidence in relation to public transport.</w:t>
            </w:r>
          </w:p>
          <w:p w14:paraId="1F260957" w14:textId="77777777" w:rsidR="00DC2790" w:rsidRDefault="00DC2790" w:rsidP="006B07BF">
            <w:pPr>
              <w:rPr>
                <w:rFonts w:ascii="Arial" w:hAnsi="Arial" w:cs="Arial"/>
              </w:rPr>
            </w:pPr>
          </w:p>
          <w:p w14:paraId="08F64EE7" w14:textId="408EEED5" w:rsidR="00DC2790" w:rsidRDefault="00DC2790" w:rsidP="006B07BF">
            <w:pPr>
              <w:rPr>
                <w:rFonts w:ascii="Arial" w:hAnsi="Arial" w:cs="Arial"/>
              </w:rPr>
            </w:pPr>
            <w:r>
              <w:rPr>
                <w:rFonts w:ascii="Arial" w:hAnsi="Arial" w:cs="Arial"/>
              </w:rPr>
              <w:t>JL commended the support provided by Mr Tomlin</w:t>
            </w:r>
            <w:r w:rsidR="00367973">
              <w:rPr>
                <w:rFonts w:ascii="Arial" w:hAnsi="Arial" w:cs="Arial"/>
              </w:rPr>
              <w:t>, stating that he was very aware schools were extremely grateful for the support he provided.  PH agreed with JL’s statement</w:t>
            </w:r>
            <w:r w:rsidR="00233E4B">
              <w:rPr>
                <w:rFonts w:ascii="Arial" w:hAnsi="Arial" w:cs="Arial"/>
              </w:rPr>
              <w:t xml:space="preserve"> and highly commended</w:t>
            </w:r>
            <w:r w:rsidR="00E344CF">
              <w:rPr>
                <w:rFonts w:ascii="Arial" w:hAnsi="Arial" w:cs="Arial"/>
              </w:rPr>
              <w:t xml:space="preserve"> the support provided by Mr Tomlin.</w:t>
            </w:r>
          </w:p>
          <w:p w14:paraId="688FC60D" w14:textId="77777777" w:rsidR="00E344CF" w:rsidRDefault="00E344CF" w:rsidP="006B07BF">
            <w:pPr>
              <w:rPr>
                <w:rFonts w:ascii="Arial" w:hAnsi="Arial" w:cs="Arial"/>
              </w:rPr>
            </w:pPr>
          </w:p>
          <w:p w14:paraId="1E10E77D" w14:textId="20AFF01B" w:rsidR="00E344CF" w:rsidRDefault="00E344CF" w:rsidP="006B07BF">
            <w:pPr>
              <w:rPr>
                <w:rFonts w:ascii="Arial" w:hAnsi="Arial" w:cs="Arial"/>
              </w:rPr>
            </w:pPr>
            <w:r>
              <w:rPr>
                <w:rFonts w:ascii="Arial" w:hAnsi="Arial" w:cs="Arial"/>
              </w:rPr>
              <w:t>SM advised members that work</w:t>
            </w:r>
            <w:r w:rsidR="00E73B6F">
              <w:rPr>
                <w:rFonts w:ascii="Arial" w:hAnsi="Arial" w:cs="Arial"/>
              </w:rPr>
              <w:t xml:space="preserve"> had also been</w:t>
            </w:r>
            <w:r w:rsidR="001100B3">
              <w:rPr>
                <w:rFonts w:ascii="Arial" w:hAnsi="Arial" w:cs="Arial"/>
              </w:rPr>
              <w:t xml:space="preserve"> undertaken</w:t>
            </w:r>
            <w:r w:rsidR="00E73B6F">
              <w:rPr>
                <w:rFonts w:ascii="Arial" w:hAnsi="Arial" w:cs="Arial"/>
              </w:rPr>
              <w:t xml:space="preserve"> to </w:t>
            </w:r>
            <w:r w:rsidR="00D275B4">
              <w:rPr>
                <w:rFonts w:ascii="Arial" w:hAnsi="Arial" w:cs="Arial"/>
              </w:rPr>
              <w:t xml:space="preserve">migrate onto a new Capita </w:t>
            </w:r>
            <w:r w:rsidR="001100B3">
              <w:rPr>
                <w:rFonts w:ascii="Arial" w:hAnsi="Arial" w:cs="Arial"/>
              </w:rPr>
              <w:t xml:space="preserve">database </w:t>
            </w:r>
            <w:r w:rsidR="00D275B4">
              <w:rPr>
                <w:rFonts w:ascii="Arial" w:hAnsi="Arial" w:cs="Arial"/>
              </w:rPr>
              <w:t>system for home to school transport.</w:t>
            </w:r>
          </w:p>
          <w:p w14:paraId="135B5189" w14:textId="77777777" w:rsidR="00D275B4" w:rsidRDefault="00D275B4" w:rsidP="006B07BF">
            <w:pPr>
              <w:rPr>
                <w:rFonts w:ascii="Arial" w:hAnsi="Arial" w:cs="Arial"/>
              </w:rPr>
            </w:pPr>
          </w:p>
          <w:p w14:paraId="74782761" w14:textId="67A28851" w:rsidR="00D275B4" w:rsidRDefault="00D275B4" w:rsidP="006B07BF">
            <w:pPr>
              <w:rPr>
                <w:rFonts w:ascii="Arial" w:hAnsi="Arial" w:cs="Arial"/>
              </w:rPr>
            </w:pPr>
            <w:r>
              <w:rPr>
                <w:rFonts w:ascii="Arial" w:hAnsi="Arial" w:cs="Arial"/>
              </w:rPr>
              <w:t xml:space="preserve">SM shared that </w:t>
            </w:r>
            <w:r w:rsidR="008A1857">
              <w:rPr>
                <w:rFonts w:ascii="Arial" w:hAnsi="Arial" w:cs="Arial"/>
              </w:rPr>
              <w:t>Mr Tomlin was the only individual within TfC with transport knowledge and skills</w:t>
            </w:r>
            <w:r w:rsidR="005151D5">
              <w:rPr>
                <w:rFonts w:ascii="Arial" w:hAnsi="Arial" w:cs="Arial"/>
              </w:rPr>
              <w:t>, which was a potential “risk” for TfC should he leave.</w:t>
            </w:r>
          </w:p>
          <w:p w14:paraId="5ED73A21" w14:textId="77777777" w:rsidR="009779B0" w:rsidRDefault="009779B0" w:rsidP="006B07BF">
            <w:pPr>
              <w:rPr>
                <w:rFonts w:ascii="Arial" w:hAnsi="Arial" w:cs="Arial"/>
              </w:rPr>
            </w:pPr>
          </w:p>
          <w:p w14:paraId="54DE7B91" w14:textId="77777777" w:rsidR="009779B0" w:rsidRDefault="009779B0" w:rsidP="009779B0">
            <w:pPr>
              <w:rPr>
                <w:rFonts w:ascii="Arial" w:hAnsi="Arial" w:cs="Arial"/>
              </w:rPr>
            </w:pPr>
            <w:proofErr w:type="spellStart"/>
            <w:r>
              <w:rPr>
                <w:rFonts w:ascii="Arial" w:hAnsi="Arial" w:cs="Arial"/>
              </w:rPr>
              <w:t>Consilium</w:t>
            </w:r>
            <w:proofErr w:type="spellEnd"/>
            <w:r>
              <w:rPr>
                <w:rFonts w:ascii="Arial" w:hAnsi="Arial" w:cs="Arial"/>
              </w:rPr>
              <w:t xml:space="preserve"> Evolve:</w:t>
            </w:r>
          </w:p>
          <w:p w14:paraId="76374144" w14:textId="77777777" w:rsidR="009779B0" w:rsidRDefault="009779B0" w:rsidP="009779B0">
            <w:pPr>
              <w:rPr>
                <w:rFonts w:ascii="Arial" w:hAnsi="Arial" w:cs="Arial"/>
              </w:rPr>
            </w:pPr>
          </w:p>
          <w:p w14:paraId="40CFB481" w14:textId="0DBF6898" w:rsidR="009779B0" w:rsidRDefault="0018764B" w:rsidP="009779B0">
            <w:pPr>
              <w:rPr>
                <w:rFonts w:ascii="Arial" w:hAnsi="Arial" w:cs="Arial"/>
              </w:rPr>
            </w:pPr>
            <w:r>
              <w:rPr>
                <w:rFonts w:ascii="Arial" w:hAnsi="Arial" w:cs="Arial"/>
              </w:rPr>
              <w:t xml:space="preserve">KR advised members that </w:t>
            </w:r>
            <w:proofErr w:type="spellStart"/>
            <w:r>
              <w:rPr>
                <w:rFonts w:ascii="Arial" w:hAnsi="Arial" w:cs="Arial"/>
              </w:rPr>
              <w:t>Consilium</w:t>
            </w:r>
            <w:proofErr w:type="spellEnd"/>
            <w:r>
              <w:rPr>
                <w:rFonts w:ascii="Arial" w:hAnsi="Arial" w:cs="Arial"/>
              </w:rPr>
              <w:t xml:space="preserve"> Evolve had confirmed </w:t>
            </w:r>
            <w:r w:rsidR="00CF28A8">
              <w:rPr>
                <w:rFonts w:ascii="Arial" w:hAnsi="Arial" w:cs="Arial"/>
              </w:rPr>
              <w:t>visits could be scheduled any Thursday in January 2024</w:t>
            </w:r>
            <w:r w:rsidR="00A42E77">
              <w:rPr>
                <w:rFonts w:ascii="Arial" w:hAnsi="Arial" w:cs="Arial"/>
              </w:rPr>
              <w:t>, at approximately 1.00 pm.  Members were invited to submit their expressions of interest to participate in a visit to KR</w:t>
            </w:r>
            <w:r w:rsidR="000737FB">
              <w:rPr>
                <w:rFonts w:ascii="Arial" w:hAnsi="Arial" w:cs="Arial"/>
              </w:rPr>
              <w:t>.</w:t>
            </w:r>
          </w:p>
          <w:p w14:paraId="5AAB8F7D" w14:textId="77777777" w:rsidR="00127C43" w:rsidRDefault="00127C43" w:rsidP="006B07BF">
            <w:pPr>
              <w:rPr>
                <w:rFonts w:ascii="Arial" w:hAnsi="Arial" w:cs="Arial"/>
              </w:rPr>
            </w:pPr>
          </w:p>
          <w:p w14:paraId="3295B23D" w14:textId="636D71C7" w:rsidR="00A039E6" w:rsidRDefault="00A039E6" w:rsidP="006B07BF">
            <w:pPr>
              <w:rPr>
                <w:rFonts w:ascii="Arial" w:hAnsi="Arial" w:cs="Arial"/>
              </w:rPr>
            </w:pPr>
            <w:r>
              <w:rPr>
                <w:rFonts w:ascii="Arial" w:hAnsi="Arial" w:cs="Arial"/>
              </w:rPr>
              <w:t>23/62 Feedback from Short Life Working Parties:</w:t>
            </w:r>
          </w:p>
          <w:p w14:paraId="7EBF5921" w14:textId="77777777" w:rsidR="00A039E6" w:rsidRDefault="00A039E6" w:rsidP="006B07BF">
            <w:pPr>
              <w:rPr>
                <w:rFonts w:ascii="Arial" w:hAnsi="Arial" w:cs="Arial"/>
              </w:rPr>
            </w:pPr>
          </w:p>
          <w:p w14:paraId="47AE149F" w14:textId="164310A6" w:rsidR="00A039E6" w:rsidRDefault="00847B8B" w:rsidP="006B07BF">
            <w:pPr>
              <w:rPr>
                <w:rFonts w:ascii="Arial" w:hAnsi="Arial" w:cs="Arial"/>
              </w:rPr>
            </w:pPr>
            <w:r>
              <w:rPr>
                <w:rFonts w:ascii="Arial" w:hAnsi="Arial" w:cs="Arial"/>
              </w:rPr>
              <w:t>SM advised members that</w:t>
            </w:r>
            <w:r w:rsidR="00E91286">
              <w:rPr>
                <w:rFonts w:ascii="Arial" w:hAnsi="Arial" w:cs="Arial"/>
              </w:rPr>
              <w:t xml:space="preserve"> information </w:t>
            </w:r>
            <w:r w:rsidR="00B7689D">
              <w:rPr>
                <w:rFonts w:ascii="Arial" w:hAnsi="Arial" w:cs="Arial"/>
              </w:rPr>
              <w:t xml:space="preserve">detailing proposals for Hetton Nursery premises </w:t>
            </w:r>
            <w:r w:rsidR="00E91286">
              <w:rPr>
                <w:rFonts w:ascii="Arial" w:hAnsi="Arial" w:cs="Arial"/>
              </w:rPr>
              <w:t>would be provided after</w:t>
            </w:r>
            <w:r w:rsidR="0025654B">
              <w:rPr>
                <w:rFonts w:ascii="Arial" w:hAnsi="Arial" w:cs="Arial"/>
              </w:rPr>
              <w:t xml:space="preserve"> the report was presented to</w:t>
            </w:r>
            <w:r w:rsidR="00E91286">
              <w:rPr>
                <w:rFonts w:ascii="Arial" w:hAnsi="Arial" w:cs="Arial"/>
              </w:rPr>
              <w:t xml:space="preserve"> Council Members</w:t>
            </w:r>
            <w:r w:rsidR="0025654B">
              <w:rPr>
                <w:rFonts w:ascii="Arial" w:hAnsi="Arial" w:cs="Arial"/>
              </w:rPr>
              <w:t>.  SM assured members that he believed an appropriate solution had been identified.</w:t>
            </w:r>
          </w:p>
          <w:p w14:paraId="64C9161C" w14:textId="77777777" w:rsidR="00012099" w:rsidRDefault="00012099" w:rsidP="006B07BF">
            <w:pPr>
              <w:rPr>
                <w:rFonts w:ascii="Arial" w:hAnsi="Arial" w:cs="Arial"/>
              </w:rPr>
            </w:pPr>
          </w:p>
          <w:p w14:paraId="7C09A586" w14:textId="649C4E7C" w:rsidR="00012099" w:rsidRDefault="00126ABC" w:rsidP="006B07BF">
            <w:pPr>
              <w:rPr>
                <w:rFonts w:ascii="Arial" w:hAnsi="Arial" w:cs="Arial"/>
              </w:rPr>
            </w:pPr>
            <w:r>
              <w:rPr>
                <w:rFonts w:ascii="Arial" w:hAnsi="Arial" w:cs="Arial"/>
              </w:rPr>
              <w:t>De-Delegation of Trade Union Facility Time:</w:t>
            </w:r>
          </w:p>
          <w:p w14:paraId="38876FC1" w14:textId="77777777" w:rsidR="00126ABC" w:rsidRDefault="00126ABC" w:rsidP="006B07BF">
            <w:pPr>
              <w:rPr>
                <w:rFonts w:ascii="Arial" w:hAnsi="Arial" w:cs="Arial"/>
              </w:rPr>
            </w:pPr>
          </w:p>
          <w:p w14:paraId="15D96F6B" w14:textId="77777777" w:rsidR="00B01AF6" w:rsidRDefault="00126ABC" w:rsidP="002956AD">
            <w:pPr>
              <w:rPr>
                <w:rFonts w:ascii="Arial" w:hAnsi="Arial" w:cs="Arial"/>
              </w:rPr>
            </w:pPr>
            <w:r>
              <w:rPr>
                <w:rFonts w:ascii="Arial" w:hAnsi="Arial" w:cs="Arial"/>
              </w:rPr>
              <w:t>SGR verified that appropriate processes and procedures had been implemented prior to the proposal to de-delegate</w:t>
            </w:r>
            <w:r w:rsidR="002956AD">
              <w:rPr>
                <w:rFonts w:ascii="Arial" w:hAnsi="Arial" w:cs="Arial"/>
              </w:rPr>
              <w:t xml:space="preserve"> trade union facility time.</w:t>
            </w:r>
          </w:p>
          <w:p w14:paraId="63A0D7C9" w14:textId="18EE74F6" w:rsidR="002956AD" w:rsidRPr="006B07BF" w:rsidRDefault="002956AD" w:rsidP="002956AD">
            <w:pPr>
              <w:rPr>
                <w:rFonts w:ascii="Arial" w:hAnsi="Arial" w:cs="Arial"/>
              </w:rPr>
            </w:pPr>
          </w:p>
        </w:tc>
        <w:tc>
          <w:tcPr>
            <w:tcW w:w="1552" w:type="dxa"/>
          </w:tcPr>
          <w:p w14:paraId="3B10CFF2" w14:textId="77777777" w:rsidR="009742A2" w:rsidRDefault="009742A2" w:rsidP="00983A16">
            <w:pPr>
              <w:rPr>
                <w:rFonts w:ascii="Arial" w:hAnsi="Arial" w:cs="Arial"/>
              </w:rPr>
            </w:pPr>
          </w:p>
          <w:p w14:paraId="793273C2" w14:textId="77777777" w:rsidR="00424FDB" w:rsidRDefault="00424FDB" w:rsidP="00983A16">
            <w:pPr>
              <w:rPr>
                <w:rFonts w:ascii="Arial" w:hAnsi="Arial" w:cs="Arial"/>
              </w:rPr>
            </w:pPr>
          </w:p>
          <w:p w14:paraId="762DEA21" w14:textId="77777777" w:rsidR="000737FB" w:rsidRDefault="000737FB" w:rsidP="00983A16">
            <w:pPr>
              <w:rPr>
                <w:rFonts w:ascii="Arial" w:hAnsi="Arial" w:cs="Arial"/>
              </w:rPr>
            </w:pPr>
          </w:p>
          <w:p w14:paraId="5DB04BDD" w14:textId="77777777" w:rsidR="000737FB" w:rsidRDefault="000737FB" w:rsidP="00983A16">
            <w:pPr>
              <w:rPr>
                <w:rFonts w:ascii="Arial" w:hAnsi="Arial" w:cs="Arial"/>
              </w:rPr>
            </w:pPr>
          </w:p>
          <w:p w14:paraId="7AB4A8E7" w14:textId="77777777" w:rsidR="000737FB" w:rsidRDefault="000737FB" w:rsidP="00983A16">
            <w:pPr>
              <w:rPr>
                <w:rFonts w:ascii="Arial" w:hAnsi="Arial" w:cs="Arial"/>
              </w:rPr>
            </w:pPr>
          </w:p>
          <w:p w14:paraId="1DDF975B" w14:textId="77777777" w:rsidR="000737FB" w:rsidRDefault="000737FB" w:rsidP="00983A16">
            <w:pPr>
              <w:rPr>
                <w:rFonts w:ascii="Arial" w:hAnsi="Arial" w:cs="Arial"/>
              </w:rPr>
            </w:pPr>
          </w:p>
          <w:p w14:paraId="1095775F" w14:textId="77777777" w:rsidR="000737FB" w:rsidRDefault="000737FB" w:rsidP="00983A16">
            <w:pPr>
              <w:rPr>
                <w:rFonts w:ascii="Arial" w:hAnsi="Arial" w:cs="Arial"/>
              </w:rPr>
            </w:pPr>
          </w:p>
          <w:p w14:paraId="1A044516" w14:textId="77777777" w:rsidR="000737FB" w:rsidRDefault="000737FB" w:rsidP="00983A16">
            <w:pPr>
              <w:rPr>
                <w:rFonts w:ascii="Arial" w:hAnsi="Arial" w:cs="Arial"/>
              </w:rPr>
            </w:pPr>
          </w:p>
          <w:p w14:paraId="60558EC8" w14:textId="77777777" w:rsidR="000737FB" w:rsidRDefault="000737FB" w:rsidP="00983A16">
            <w:pPr>
              <w:rPr>
                <w:rFonts w:ascii="Arial" w:hAnsi="Arial" w:cs="Arial"/>
              </w:rPr>
            </w:pPr>
          </w:p>
          <w:p w14:paraId="139D64A8" w14:textId="77777777" w:rsidR="000737FB" w:rsidRDefault="000737FB" w:rsidP="00983A16">
            <w:pPr>
              <w:rPr>
                <w:rFonts w:ascii="Arial" w:hAnsi="Arial" w:cs="Arial"/>
              </w:rPr>
            </w:pPr>
          </w:p>
          <w:p w14:paraId="4E8F999F" w14:textId="77777777" w:rsidR="000737FB" w:rsidRDefault="000737FB" w:rsidP="00983A16">
            <w:pPr>
              <w:rPr>
                <w:rFonts w:ascii="Arial" w:hAnsi="Arial" w:cs="Arial"/>
              </w:rPr>
            </w:pPr>
          </w:p>
          <w:p w14:paraId="40D936A3" w14:textId="77777777" w:rsidR="000737FB" w:rsidRDefault="000737FB" w:rsidP="00983A16">
            <w:pPr>
              <w:rPr>
                <w:rFonts w:ascii="Arial" w:hAnsi="Arial" w:cs="Arial"/>
              </w:rPr>
            </w:pPr>
          </w:p>
          <w:p w14:paraId="122E1485" w14:textId="77777777" w:rsidR="000737FB" w:rsidRDefault="000737FB" w:rsidP="00983A16">
            <w:pPr>
              <w:rPr>
                <w:rFonts w:ascii="Arial" w:hAnsi="Arial" w:cs="Arial"/>
              </w:rPr>
            </w:pPr>
          </w:p>
          <w:p w14:paraId="04B5303C" w14:textId="77777777" w:rsidR="000737FB" w:rsidRDefault="000737FB" w:rsidP="00983A16">
            <w:pPr>
              <w:rPr>
                <w:rFonts w:ascii="Arial" w:hAnsi="Arial" w:cs="Arial"/>
              </w:rPr>
            </w:pPr>
          </w:p>
          <w:p w14:paraId="6E05EDB9" w14:textId="77777777" w:rsidR="000737FB" w:rsidRDefault="000737FB" w:rsidP="00983A16">
            <w:pPr>
              <w:rPr>
                <w:rFonts w:ascii="Arial" w:hAnsi="Arial" w:cs="Arial"/>
              </w:rPr>
            </w:pPr>
          </w:p>
          <w:p w14:paraId="19851D53" w14:textId="77777777" w:rsidR="000737FB" w:rsidRDefault="000737FB" w:rsidP="00983A16">
            <w:pPr>
              <w:rPr>
                <w:rFonts w:ascii="Arial" w:hAnsi="Arial" w:cs="Arial"/>
              </w:rPr>
            </w:pPr>
          </w:p>
          <w:p w14:paraId="255380E6" w14:textId="77777777" w:rsidR="000737FB" w:rsidRDefault="000737FB" w:rsidP="00983A16">
            <w:pPr>
              <w:rPr>
                <w:rFonts w:ascii="Arial" w:hAnsi="Arial" w:cs="Arial"/>
              </w:rPr>
            </w:pPr>
          </w:p>
          <w:p w14:paraId="71E109B6" w14:textId="77777777" w:rsidR="000737FB" w:rsidRDefault="000737FB" w:rsidP="00983A16">
            <w:pPr>
              <w:rPr>
                <w:rFonts w:ascii="Arial" w:hAnsi="Arial" w:cs="Arial"/>
              </w:rPr>
            </w:pPr>
          </w:p>
          <w:p w14:paraId="34997B63" w14:textId="77777777" w:rsidR="000737FB" w:rsidRDefault="000737FB" w:rsidP="00983A16">
            <w:pPr>
              <w:rPr>
                <w:rFonts w:ascii="Arial" w:hAnsi="Arial" w:cs="Arial"/>
              </w:rPr>
            </w:pPr>
          </w:p>
          <w:p w14:paraId="6E62DA96" w14:textId="77777777" w:rsidR="000737FB" w:rsidRDefault="000737FB" w:rsidP="00983A16">
            <w:pPr>
              <w:rPr>
                <w:rFonts w:ascii="Arial" w:hAnsi="Arial" w:cs="Arial"/>
              </w:rPr>
            </w:pPr>
          </w:p>
          <w:p w14:paraId="077C7D00" w14:textId="77777777" w:rsidR="000737FB" w:rsidRDefault="000737FB" w:rsidP="00983A16">
            <w:pPr>
              <w:rPr>
                <w:rFonts w:ascii="Arial" w:hAnsi="Arial" w:cs="Arial"/>
              </w:rPr>
            </w:pPr>
          </w:p>
          <w:p w14:paraId="5F29D0E9" w14:textId="77777777" w:rsidR="000737FB" w:rsidRDefault="000737FB" w:rsidP="00983A16">
            <w:pPr>
              <w:rPr>
                <w:rFonts w:ascii="Arial" w:hAnsi="Arial" w:cs="Arial"/>
              </w:rPr>
            </w:pPr>
          </w:p>
          <w:p w14:paraId="5BB62B08" w14:textId="77777777" w:rsidR="000737FB" w:rsidRDefault="000737FB" w:rsidP="00983A16">
            <w:pPr>
              <w:rPr>
                <w:rFonts w:ascii="Arial" w:hAnsi="Arial" w:cs="Arial"/>
              </w:rPr>
            </w:pPr>
          </w:p>
          <w:p w14:paraId="1DAC83B4" w14:textId="77777777" w:rsidR="000737FB" w:rsidRDefault="000737FB" w:rsidP="00983A16">
            <w:pPr>
              <w:rPr>
                <w:rFonts w:ascii="Arial" w:hAnsi="Arial" w:cs="Arial"/>
              </w:rPr>
            </w:pPr>
          </w:p>
          <w:p w14:paraId="431E23C0" w14:textId="77777777" w:rsidR="000737FB" w:rsidRDefault="000737FB" w:rsidP="00983A16">
            <w:pPr>
              <w:rPr>
                <w:rFonts w:ascii="Arial" w:hAnsi="Arial" w:cs="Arial"/>
              </w:rPr>
            </w:pPr>
          </w:p>
          <w:p w14:paraId="36962DF1" w14:textId="77777777" w:rsidR="000737FB" w:rsidRDefault="000737FB" w:rsidP="00983A16">
            <w:pPr>
              <w:rPr>
                <w:rFonts w:ascii="Arial" w:hAnsi="Arial" w:cs="Arial"/>
              </w:rPr>
            </w:pPr>
          </w:p>
          <w:p w14:paraId="0DCBE859" w14:textId="77777777" w:rsidR="000737FB" w:rsidRDefault="000737FB" w:rsidP="00983A16">
            <w:pPr>
              <w:rPr>
                <w:rFonts w:ascii="Arial" w:hAnsi="Arial" w:cs="Arial"/>
              </w:rPr>
            </w:pPr>
          </w:p>
          <w:p w14:paraId="4BB0DD55" w14:textId="77777777" w:rsidR="000737FB" w:rsidRDefault="000737FB" w:rsidP="00983A16">
            <w:pPr>
              <w:rPr>
                <w:rFonts w:ascii="Arial" w:hAnsi="Arial" w:cs="Arial"/>
              </w:rPr>
            </w:pPr>
          </w:p>
          <w:p w14:paraId="239BE912" w14:textId="77777777" w:rsidR="000737FB" w:rsidRDefault="000737FB" w:rsidP="00983A16">
            <w:pPr>
              <w:rPr>
                <w:rFonts w:ascii="Arial" w:hAnsi="Arial" w:cs="Arial"/>
              </w:rPr>
            </w:pPr>
          </w:p>
          <w:p w14:paraId="21D097C3" w14:textId="77777777" w:rsidR="000737FB" w:rsidRDefault="000737FB" w:rsidP="00983A16">
            <w:pPr>
              <w:rPr>
                <w:rFonts w:ascii="Arial" w:hAnsi="Arial" w:cs="Arial"/>
              </w:rPr>
            </w:pPr>
          </w:p>
          <w:p w14:paraId="6BD60F78" w14:textId="77777777" w:rsidR="000737FB" w:rsidRDefault="000737FB" w:rsidP="00983A16">
            <w:pPr>
              <w:rPr>
                <w:rFonts w:ascii="Arial" w:hAnsi="Arial" w:cs="Arial"/>
              </w:rPr>
            </w:pPr>
          </w:p>
          <w:p w14:paraId="7183347F" w14:textId="77777777" w:rsidR="000737FB" w:rsidRDefault="000737FB" w:rsidP="00983A16">
            <w:pPr>
              <w:rPr>
                <w:rFonts w:ascii="Arial" w:hAnsi="Arial" w:cs="Arial"/>
              </w:rPr>
            </w:pPr>
          </w:p>
          <w:p w14:paraId="7C4CA5B4" w14:textId="77777777" w:rsidR="000737FB" w:rsidRDefault="000737FB" w:rsidP="00983A16">
            <w:pPr>
              <w:rPr>
                <w:rFonts w:ascii="Arial" w:hAnsi="Arial" w:cs="Arial"/>
              </w:rPr>
            </w:pPr>
          </w:p>
          <w:p w14:paraId="2E0B58A8" w14:textId="77777777" w:rsidR="000737FB" w:rsidRDefault="000737FB" w:rsidP="00983A16">
            <w:pPr>
              <w:rPr>
                <w:rFonts w:ascii="Arial" w:hAnsi="Arial" w:cs="Arial"/>
              </w:rPr>
            </w:pPr>
          </w:p>
          <w:p w14:paraId="4B7AA5EB" w14:textId="77777777" w:rsidR="000737FB" w:rsidRDefault="000737FB" w:rsidP="00983A16">
            <w:pPr>
              <w:rPr>
                <w:rFonts w:ascii="Arial" w:hAnsi="Arial" w:cs="Arial"/>
              </w:rPr>
            </w:pPr>
          </w:p>
          <w:p w14:paraId="064D98E4" w14:textId="77777777" w:rsidR="000737FB" w:rsidRDefault="000737FB" w:rsidP="00983A16">
            <w:pPr>
              <w:rPr>
                <w:rFonts w:ascii="Arial" w:hAnsi="Arial" w:cs="Arial"/>
              </w:rPr>
            </w:pPr>
          </w:p>
          <w:p w14:paraId="13CD24CC" w14:textId="77777777" w:rsidR="000737FB" w:rsidRDefault="000737FB" w:rsidP="00983A16">
            <w:pPr>
              <w:rPr>
                <w:rFonts w:ascii="Arial" w:hAnsi="Arial" w:cs="Arial"/>
              </w:rPr>
            </w:pPr>
          </w:p>
          <w:p w14:paraId="4188039F" w14:textId="77777777" w:rsidR="000737FB" w:rsidRDefault="000737FB" w:rsidP="00983A16">
            <w:pPr>
              <w:rPr>
                <w:rFonts w:ascii="Arial" w:hAnsi="Arial" w:cs="Arial"/>
              </w:rPr>
            </w:pPr>
          </w:p>
          <w:p w14:paraId="045137AE" w14:textId="77777777" w:rsidR="000737FB" w:rsidRDefault="000737FB" w:rsidP="00983A16">
            <w:pPr>
              <w:rPr>
                <w:rFonts w:ascii="Arial" w:hAnsi="Arial" w:cs="Arial"/>
              </w:rPr>
            </w:pPr>
          </w:p>
          <w:p w14:paraId="1E2B15A7" w14:textId="77777777" w:rsidR="000737FB" w:rsidRDefault="000737FB" w:rsidP="00983A16">
            <w:pPr>
              <w:rPr>
                <w:rFonts w:ascii="Arial" w:hAnsi="Arial" w:cs="Arial"/>
              </w:rPr>
            </w:pPr>
          </w:p>
          <w:p w14:paraId="3C2FFB2C" w14:textId="77777777" w:rsidR="000737FB" w:rsidRDefault="000737FB" w:rsidP="00983A16">
            <w:pPr>
              <w:rPr>
                <w:rFonts w:ascii="Arial" w:hAnsi="Arial" w:cs="Arial"/>
              </w:rPr>
            </w:pPr>
          </w:p>
          <w:p w14:paraId="4684D5C1" w14:textId="77777777" w:rsidR="000737FB" w:rsidRDefault="000737FB" w:rsidP="00983A16">
            <w:pPr>
              <w:rPr>
                <w:rFonts w:ascii="Arial" w:hAnsi="Arial" w:cs="Arial"/>
              </w:rPr>
            </w:pPr>
          </w:p>
          <w:p w14:paraId="0A080F35" w14:textId="77777777" w:rsidR="000737FB" w:rsidRDefault="000737FB" w:rsidP="00983A16">
            <w:pPr>
              <w:rPr>
                <w:rFonts w:ascii="Arial" w:hAnsi="Arial" w:cs="Arial"/>
              </w:rPr>
            </w:pPr>
          </w:p>
          <w:p w14:paraId="093B9205" w14:textId="77777777" w:rsidR="000737FB" w:rsidRDefault="000737FB" w:rsidP="00983A16">
            <w:pPr>
              <w:rPr>
                <w:rFonts w:ascii="Arial" w:hAnsi="Arial" w:cs="Arial"/>
              </w:rPr>
            </w:pPr>
          </w:p>
          <w:p w14:paraId="16297D18" w14:textId="77777777" w:rsidR="000737FB" w:rsidRDefault="000737FB" w:rsidP="00983A16">
            <w:pPr>
              <w:rPr>
                <w:rFonts w:ascii="Arial" w:hAnsi="Arial" w:cs="Arial"/>
              </w:rPr>
            </w:pPr>
          </w:p>
          <w:p w14:paraId="27C7BDF5" w14:textId="77777777" w:rsidR="000737FB" w:rsidRDefault="000737FB" w:rsidP="00983A16">
            <w:pPr>
              <w:rPr>
                <w:rFonts w:ascii="Arial" w:hAnsi="Arial" w:cs="Arial"/>
              </w:rPr>
            </w:pPr>
          </w:p>
          <w:p w14:paraId="017AE850" w14:textId="77777777" w:rsidR="00672083" w:rsidRDefault="00672083" w:rsidP="00983A16">
            <w:pPr>
              <w:rPr>
                <w:rFonts w:ascii="Arial" w:hAnsi="Arial" w:cs="Arial"/>
              </w:rPr>
            </w:pPr>
          </w:p>
          <w:p w14:paraId="7A5294A1" w14:textId="77777777" w:rsidR="000737FB" w:rsidRDefault="000737FB" w:rsidP="00983A16">
            <w:pPr>
              <w:rPr>
                <w:rFonts w:ascii="Arial" w:hAnsi="Arial" w:cs="Arial"/>
              </w:rPr>
            </w:pPr>
          </w:p>
          <w:p w14:paraId="6A4A175A" w14:textId="43D43C51" w:rsidR="000737FB" w:rsidRDefault="000737FB" w:rsidP="00983A16">
            <w:pPr>
              <w:rPr>
                <w:rFonts w:ascii="Arial" w:hAnsi="Arial" w:cs="Arial"/>
              </w:rPr>
            </w:pPr>
            <w:r>
              <w:rPr>
                <w:rFonts w:ascii="Arial" w:hAnsi="Arial" w:cs="Arial"/>
              </w:rPr>
              <w:t>Members</w:t>
            </w:r>
          </w:p>
          <w:p w14:paraId="690F8307" w14:textId="77777777" w:rsidR="00424FDB" w:rsidRDefault="00424FDB" w:rsidP="00983A16">
            <w:pPr>
              <w:rPr>
                <w:rFonts w:ascii="Arial" w:hAnsi="Arial" w:cs="Arial"/>
              </w:rPr>
            </w:pPr>
          </w:p>
          <w:p w14:paraId="2F83EF81" w14:textId="77777777" w:rsidR="00424FDB" w:rsidRDefault="00424FDB" w:rsidP="00983A16">
            <w:pPr>
              <w:rPr>
                <w:rFonts w:ascii="Arial" w:hAnsi="Arial" w:cs="Arial"/>
              </w:rPr>
            </w:pPr>
          </w:p>
          <w:p w14:paraId="4249187D" w14:textId="77777777" w:rsidR="00424FDB" w:rsidRDefault="00424FDB" w:rsidP="00983A16">
            <w:pPr>
              <w:rPr>
                <w:rFonts w:ascii="Arial" w:hAnsi="Arial" w:cs="Arial"/>
              </w:rPr>
            </w:pPr>
          </w:p>
          <w:p w14:paraId="7603A09A" w14:textId="77777777" w:rsidR="00424FDB" w:rsidRDefault="00424FDB" w:rsidP="00983A16">
            <w:pPr>
              <w:rPr>
                <w:rFonts w:ascii="Arial" w:hAnsi="Arial" w:cs="Arial"/>
              </w:rPr>
            </w:pPr>
          </w:p>
          <w:p w14:paraId="04B48EDF" w14:textId="77777777" w:rsidR="00424FDB" w:rsidRDefault="00424FDB" w:rsidP="00983A16">
            <w:pPr>
              <w:rPr>
                <w:rFonts w:ascii="Arial" w:hAnsi="Arial" w:cs="Arial"/>
              </w:rPr>
            </w:pPr>
          </w:p>
          <w:p w14:paraId="42EE1C98" w14:textId="77777777" w:rsidR="00424FDB" w:rsidRDefault="00424FDB" w:rsidP="00983A16">
            <w:pPr>
              <w:rPr>
                <w:rFonts w:ascii="Arial" w:hAnsi="Arial" w:cs="Arial"/>
              </w:rPr>
            </w:pPr>
          </w:p>
          <w:p w14:paraId="79EE87FE" w14:textId="77777777" w:rsidR="00424FDB" w:rsidRDefault="00424FDB" w:rsidP="00983A16">
            <w:pPr>
              <w:rPr>
                <w:rFonts w:ascii="Arial" w:hAnsi="Arial" w:cs="Arial"/>
              </w:rPr>
            </w:pPr>
          </w:p>
          <w:p w14:paraId="2C8312F6" w14:textId="245D2E6F" w:rsidR="00424FDB" w:rsidRDefault="00424FDB" w:rsidP="00983A16">
            <w:pPr>
              <w:rPr>
                <w:rFonts w:ascii="Arial" w:hAnsi="Arial" w:cs="Arial"/>
              </w:rPr>
            </w:pPr>
          </w:p>
        </w:tc>
      </w:tr>
      <w:tr w:rsidR="002956AD" w14:paraId="683CC767" w14:textId="77777777" w:rsidTr="32177A10">
        <w:tc>
          <w:tcPr>
            <w:tcW w:w="988" w:type="dxa"/>
          </w:tcPr>
          <w:p w14:paraId="08383A72" w14:textId="691668F0" w:rsidR="002956AD" w:rsidRDefault="000612EF" w:rsidP="00EE053A">
            <w:pPr>
              <w:rPr>
                <w:rFonts w:ascii="Arial" w:hAnsi="Arial" w:cs="Arial"/>
              </w:rPr>
            </w:pPr>
            <w:r>
              <w:rPr>
                <w:rFonts w:ascii="Arial" w:hAnsi="Arial" w:cs="Arial"/>
              </w:rPr>
              <w:lastRenderedPageBreak/>
              <w:t>23/73</w:t>
            </w:r>
          </w:p>
        </w:tc>
        <w:tc>
          <w:tcPr>
            <w:tcW w:w="6520" w:type="dxa"/>
          </w:tcPr>
          <w:p w14:paraId="5024E4D6" w14:textId="77777777" w:rsidR="002956AD" w:rsidRDefault="000612EF" w:rsidP="00EE053A">
            <w:pPr>
              <w:rPr>
                <w:rFonts w:ascii="Arial" w:hAnsi="Arial" w:cs="Arial"/>
                <w:b/>
                <w:bCs/>
                <w:u w:val="single"/>
              </w:rPr>
            </w:pPr>
            <w:r>
              <w:rPr>
                <w:rFonts w:ascii="Arial" w:hAnsi="Arial" w:cs="Arial"/>
                <w:b/>
                <w:bCs/>
                <w:u w:val="single"/>
              </w:rPr>
              <w:t>Feedback from Short Life Working Groups</w:t>
            </w:r>
          </w:p>
          <w:p w14:paraId="6A28CE3B" w14:textId="77777777" w:rsidR="000612EF" w:rsidRDefault="000612EF" w:rsidP="00EE053A">
            <w:pPr>
              <w:rPr>
                <w:rFonts w:ascii="Arial" w:hAnsi="Arial" w:cs="Arial"/>
                <w:b/>
                <w:bCs/>
                <w:u w:val="single"/>
              </w:rPr>
            </w:pPr>
          </w:p>
          <w:p w14:paraId="1D0A19FE" w14:textId="77777777" w:rsidR="000612EF" w:rsidRDefault="000612EF" w:rsidP="00EE053A">
            <w:pPr>
              <w:rPr>
                <w:rFonts w:ascii="Arial" w:hAnsi="Arial" w:cs="Arial"/>
                <w:u w:val="single"/>
              </w:rPr>
            </w:pPr>
            <w:r>
              <w:rPr>
                <w:rFonts w:ascii="Arial" w:hAnsi="Arial" w:cs="Arial"/>
                <w:u w:val="single"/>
              </w:rPr>
              <w:t>Inclusion</w:t>
            </w:r>
          </w:p>
          <w:p w14:paraId="710E2B77" w14:textId="77777777" w:rsidR="000612EF" w:rsidRDefault="000612EF" w:rsidP="00EE053A">
            <w:pPr>
              <w:rPr>
                <w:rFonts w:ascii="Arial" w:hAnsi="Arial" w:cs="Arial"/>
                <w:u w:val="single"/>
              </w:rPr>
            </w:pPr>
          </w:p>
          <w:p w14:paraId="20892ADE" w14:textId="77777777" w:rsidR="000612EF" w:rsidRDefault="000612EF" w:rsidP="00EE053A">
            <w:pPr>
              <w:rPr>
                <w:rFonts w:ascii="Arial" w:hAnsi="Arial" w:cs="Arial"/>
              </w:rPr>
            </w:pPr>
            <w:r>
              <w:rPr>
                <w:rFonts w:ascii="Arial" w:hAnsi="Arial" w:cs="Arial"/>
              </w:rPr>
              <w:t>KR advised that the next meeting of the Inclusion Group was scheduled to be held in January 2024</w:t>
            </w:r>
            <w:r w:rsidR="00A254BF">
              <w:rPr>
                <w:rFonts w:ascii="Arial" w:hAnsi="Arial" w:cs="Arial"/>
              </w:rPr>
              <w:t xml:space="preserve"> and it had been agreed that the meeting would consider a single item of business: Transition.</w:t>
            </w:r>
          </w:p>
          <w:p w14:paraId="730C5203" w14:textId="77777777" w:rsidR="00A254BF" w:rsidRDefault="00A254BF" w:rsidP="00EE053A">
            <w:pPr>
              <w:rPr>
                <w:rFonts w:ascii="Arial" w:hAnsi="Arial" w:cs="Arial"/>
              </w:rPr>
            </w:pPr>
          </w:p>
          <w:p w14:paraId="738AD2C5" w14:textId="77777777" w:rsidR="00A254BF" w:rsidRDefault="00A254BF" w:rsidP="00EE053A">
            <w:pPr>
              <w:rPr>
                <w:rFonts w:ascii="Arial" w:hAnsi="Arial" w:cs="Arial"/>
                <w:u w:val="single"/>
              </w:rPr>
            </w:pPr>
            <w:r>
              <w:rPr>
                <w:rFonts w:ascii="Arial" w:hAnsi="Arial" w:cs="Arial"/>
                <w:u w:val="single"/>
              </w:rPr>
              <w:t>Quality Assurance Process for Service Providers</w:t>
            </w:r>
          </w:p>
          <w:p w14:paraId="289AD5F9" w14:textId="77777777" w:rsidR="00A254BF" w:rsidRDefault="00A254BF" w:rsidP="00EE053A">
            <w:pPr>
              <w:rPr>
                <w:rFonts w:ascii="Arial" w:hAnsi="Arial" w:cs="Arial"/>
              </w:rPr>
            </w:pPr>
          </w:p>
          <w:p w14:paraId="15F4F8B1" w14:textId="5D03A2DF" w:rsidR="00C826C4" w:rsidRDefault="00A254BF" w:rsidP="00EE053A">
            <w:pPr>
              <w:rPr>
                <w:rFonts w:ascii="Arial" w:hAnsi="Arial" w:cs="Arial"/>
              </w:rPr>
            </w:pPr>
            <w:r>
              <w:rPr>
                <w:rFonts w:ascii="Arial" w:hAnsi="Arial" w:cs="Arial"/>
              </w:rPr>
              <w:t xml:space="preserve">SM </w:t>
            </w:r>
            <w:r w:rsidR="0038597C">
              <w:rPr>
                <w:rFonts w:ascii="Arial" w:hAnsi="Arial" w:cs="Arial"/>
              </w:rPr>
              <w:t xml:space="preserve">stated that this linked with </w:t>
            </w:r>
            <w:r w:rsidR="0008068E">
              <w:rPr>
                <w:rFonts w:ascii="Arial" w:hAnsi="Arial" w:cs="Arial"/>
              </w:rPr>
              <w:t>closely with the Delivering Better Value (DBV) initiative</w:t>
            </w:r>
            <w:r w:rsidR="0080224A">
              <w:rPr>
                <w:rFonts w:ascii="Arial" w:hAnsi="Arial" w:cs="Arial"/>
              </w:rPr>
              <w:t>.</w:t>
            </w:r>
            <w:r w:rsidR="00B42928">
              <w:rPr>
                <w:rFonts w:ascii="Arial" w:hAnsi="Arial" w:cs="Arial"/>
              </w:rPr>
              <w:t xml:space="preserve">  SM explained that PR was in the process of submitting a funding bid, for £1m, to the D</w:t>
            </w:r>
            <w:r w:rsidR="000D7C6F">
              <w:rPr>
                <w:rFonts w:ascii="Arial" w:hAnsi="Arial" w:cs="Arial"/>
              </w:rPr>
              <w:t>epartment of Education (D</w:t>
            </w:r>
            <w:r w:rsidR="00B42928">
              <w:rPr>
                <w:rFonts w:ascii="Arial" w:hAnsi="Arial" w:cs="Arial"/>
              </w:rPr>
              <w:t>fE</w:t>
            </w:r>
            <w:r w:rsidR="000D7C6F">
              <w:rPr>
                <w:rFonts w:ascii="Arial" w:hAnsi="Arial" w:cs="Arial"/>
              </w:rPr>
              <w:t>)</w:t>
            </w:r>
            <w:r w:rsidR="00A44306">
              <w:rPr>
                <w:rFonts w:ascii="Arial" w:hAnsi="Arial" w:cs="Arial"/>
              </w:rPr>
              <w:t xml:space="preserve">, </w:t>
            </w:r>
            <w:r w:rsidR="00695151">
              <w:rPr>
                <w:rFonts w:ascii="Arial" w:hAnsi="Arial" w:cs="Arial"/>
              </w:rPr>
              <w:t>in line with their “Delivering Better Value in SEND programme.  SM explained th</w:t>
            </w:r>
            <w:r w:rsidR="00E23D93">
              <w:rPr>
                <w:rFonts w:ascii="Arial" w:hAnsi="Arial" w:cs="Arial"/>
              </w:rPr>
              <w:t>e</w:t>
            </w:r>
            <w:r w:rsidR="00695151">
              <w:rPr>
                <w:rFonts w:ascii="Arial" w:hAnsi="Arial" w:cs="Arial"/>
              </w:rPr>
              <w:t xml:space="preserve"> aim </w:t>
            </w:r>
            <w:r w:rsidR="00E23D93">
              <w:rPr>
                <w:rFonts w:ascii="Arial" w:hAnsi="Arial" w:cs="Arial"/>
              </w:rPr>
              <w:t xml:space="preserve">of the initiative </w:t>
            </w:r>
            <w:r w:rsidR="00695151">
              <w:rPr>
                <w:rFonts w:ascii="Arial" w:hAnsi="Arial" w:cs="Arial"/>
              </w:rPr>
              <w:t xml:space="preserve">was to support local authorities to improve the delivery of SEND services for children and young people whilst ensuring services </w:t>
            </w:r>
            <w:r w:rsidR="00695151">
              <w:rPr>
                <w:rFonts w:ascii="Arial" w:hAnsi="Arial" w:cs="Arial"/>
              </w:rPr>
              <w:lastRenderedPageBreak/>
              <w:t>were sustainable.</w:t>
            </w:r>
            <w:r w:rsidR="00D575C9">
              <w:rPr>
                <w:rFonts w:ascii="Arial" w:hAnsi="Arial" w:cs="Arial"/>
              </w:rPr>
              <w:t xml:space="preserve">  SM explained that </w:t>
            </w:r>
            <w:r w:rsidR="00416D51">
              <w:rPr>
                <w:rFonts w:ascii="Arial" w:hAnsi="Arial" w:cs="Arial"/>
              </w:rPr>
              <w:t xml:space="preserve">schools, </w:t>
            </w:r>
            <w:proofErr w:type="gramStart"/>
            <w:r w:rsidR="00416D51">
              <w:rPr>
                <w:rFonts w:ascii="Arial" w:hAnsi="Arial" w:cs="Arial"/>
              </w:rPr>
              <w:t>parents</w:t>
            </w:r>
            <w:proofErr w:type="gramEnd"/>
            <w:r w:rsidR="00416D51">
              <w:rPr>
                <w:rFonts w:ascii="Arial" w:hAnsi="Arial" w:cs="Arial"/>
              </w:rPr>
              <w:t xml:space="preserve"> and carers had been involved with the process, which was a detailed workstream.</w:t>
            </w:r>
            <w:r w:rsidR="00EE6867">
              <w:rPr>
                <w:rFonts w:ascii="Arial" w:hAnsi="Arial" w:cs="Arial"/>
              </w:rPr>
              <w:t xml:space="preserve">  SM shared that part of the work would be verify</w:t>
            </w:r>
            <w:r w:rsidR="00B438ED">
              <w:rPr>
                <w:rFonts w:ascii="Arial" w:hAnsi="Arial" w:cs="Arial"/>
              </w:rPr>
              <w:t>ing</w:t>
            </w:r>
            <w:r w:rsidR="00EE6867">
              <w:rPr>
                <w:rFonts w:ascii="Arial" w:hAnsi="Arial" w:cs="Arial"/>
              </w:rPr>
              <w:t xml:space="preserve"> how the funding was used </w:t>
            </w:r>
            <w:r w:rsidR="009A5941">
              <w:rPr>
                <w:rFonts w:ascii="Arial" w:hAnsi="Arial" w:cs="Arial"/>
              </w:rPr>
              <w:t>as part of a quality assurance role.</w:t>
            </w:r>
            <w:r w:rsidR="00C826C4">
              <w:rPr>
                <w:rFonts w:ascii="Arial" w:hAnsi="Arial" w:cs="Arial"/>
              </w:rPr>
              <w:t xml:space="preserve">  SM exampled that non maintained secondary schools had the lowest provisions but </w:t>
            </w:r>
            <w:r w:rsidR="00FB3A54">
              <w:rPr>
                <w:rFonts w:ascii="Arial" w:hAnsi="Arial" w:cs="Arial"/>
              </w:rPr>
              <w:t xml:space="preserve">were amongst the highest expenditures, explaining that further work would </w:t>
            </w:r>
            <w:r w:rsidR="00F42C4A">
              <w:rPr>
                <w:rFonts w:ascii="Arial" w:hAnsi="Arial" w:cs="Arial"/>
              </w:rPr>
              <w:t xml:space="preserve">be beneficial to verify that TfC were getting best value.  </w:t>
            </w:r>
          </w:p>
          <w:p w14:paraId="5A3CB065" w14:textId="77777777" w:rsidR="00514794" w:rsidRDefault="00514794" w:rsidP="00EE053A">
            <w:pPr>
              <w:rPr>
                <w:rFonts w:ascii="Arial" w:hAnsi="Arial" w:cs="Arial"/>
              </w:rPr>
            </w:pPr>
          </w:p>
          <w:p w14:paraId="127DD843" w14:textId="2E9C47F0" w:rsidR="00514794" w:rsidRDefault="00514794" w:rsidP="00EE053A">
            <w:pPr>
              <w:rPr>
                <w:rFonts w:ascii="Arial" w:hAnsi="Arial" w:cs="Arial"/>
              </w:rPr>
            </w:pPr>
            <w:r>
              <w:rPr>
                <w:rFonts w:ascii="Arial" w:hAnsi="Arial" w:cs="Arial"/>
              </w:rPr>
              <w:t>SM advised members that going forward the Schools Forum may wish to consider u</w:t>
            </w:r>
            <w:r w:rsidR="00A86486">
              <w:rPr>
                <w:rFonts w:ascii="Arial" w:hAnsi="Arial" w:cs="Arial"/>
              </w:rPr>
              <w:t>tilising</w:t>
            </w:r>
            <w:r>
              <w:rPr>
                <w:rFonts w:ascii="Arial" w:hAnsi="Arial" w:cs="Arial"/>
              </w:rPr>
              <w:t xml:space="preserve"> a proportion of the funding to </w:t>
            </w:r>
            <w:r w:rsidR="00B965F5">
              <w:rPr>
                <w:rFonts w:ascii="Arial" w:hAnsi="Arial" w:cs="Arial"/>
              </w:rPr>
              <w:t xml:space="preserve">recruit a Team to monitor the quality of service provisions, sharing that he also believed </w:t>
            </w:r>
            <w:r w:rsidR="00541330">
              <w:rPr>
                <w:rFonts w:ascii="Arial" w:hAnsi="Arial" w:cs="Arial"/>
              </w:rPr>
              <w:t>the</w:t>
            </w:r>
            <w:r w:rsidR="009A07A3">
              <w:rPr>
                <w:rFonts w:ascii="Arial" w:hAnsi="Arial" w:cs="Arial"/>
              </w:rPr>
              <w:t>re</w:t>
            </w:r>
            <w:r w:rsidR="00E37D78">
              <w:rPr>
                <w:rFonts w:ascii="Arial" w:hAnsi="Arial" w:cs="Arial"/>
              </w:rPr>
              <w:t xml:space="preserve"> would be ongoing links, exampling the work being undertaken by the Inclusion Group.</w:t>
            </w:r>
          </w:p>
          <w:p w14:paraId="6F95E8E2" w14:textId="77777777" w:rsidR="00E37D78" w:rsidRDefault="00E37D78" w:rsidP="00EE053A">
            <w:pPr>
              <w:rPr>
                <w:rFonts w:ascii="Arial" w:hAnsi="Arial" w:cs="Arial"/>
              </w:rPr>
            </w:pPr>
          </w:p>
          <w:p w14:paraId="578A20EE" w14:textId="76970EF5" w:rsidR="0080224A" w:rsidRDefault="00E37D78" w:rsidP="00A50BB5">
            <w:pPr>
              <w:rPr>
                <w:rFonts w:ascii="Arial" w:hAnsi="Arial" w:cs="Arial"/>
              </w:rPr>
            </w:pPr>
            <w:r>
              <w:rPr>
                <w:rFonts w:ascii="Arial" w:hAnsi="Arial" w:cs="Arial"/>
              </w:rPr>
              <w:t>SM explained that the £1m funding was for a fixed period of one year</w:t>
            </w:r>
            <w:r w:rsidR="00A50BB5">
              <w:rPr>
                <w:rFonts w:ascii="Arial" w:hAnsi="Arial" w:cs="Arial"/>
              </w:rPr>
              <w:t xml:space="preserve"> and </w:t>
            </w:r>
            <w:r w:rsidR="00D575C9">
              <w:rPr>
                <w:rFonts w:ascii="Arial" w:hAnsi="Arial" w:cs="Arial"/>
              </w:rPr>
              <w:t>Pamela Robertson (Strategic SEND Lead)</w:t>
            </w:r>
            <w:r w:rsidR="00BB69EB">
              <w:rPr>
                <w:rFonts w:ascii="Arial" w:hAnsi="Arial" w:cs="Arial"/>
              </w:rPr>
              <w:t xml:space="preserve"> was in attendance</w:t>
            </w:r>
            <w:r w:rsidR="00D575C9">
              <w:rPr>
                <w:rFonts w:ascii="Arial" w:hAnsi="Arial" w:cs="Arial"/>
              </w:rPr>
              <w:t xml:space="preserve"> </w:t>
            </w:r>
            <w:r w:rsidR="006017E3">
              <w:rPr>
                <w:rFonts w:ascii="Arial" w:hAnsi="Arial" w:cs="Arial"/>
              </w:rPr>
              <w:t>should</w:t>
            </w:r>
            <w:r w:rsidR="00D575C9">
              <w:rPr>
                <w:rFonts w:ascii="Arial" w:hAnsi="Arial" w:cs="Arial"/>
              </w:rPr>
              <w:t xml:space="preserve"> </w:t>
            </w:r>
            <w:r w:rsidR="00D95EF6">
              <w:rPr>
                <w:rFonts w:ascii="Arial" w:hAnsi="Arial" w:cs="Arial"/>
              </w:rPr>
              <w:t xml:space="preserve">further </w:t>
            </w:r>
            <w:r w:rsidR="00D575C9">
              <w:rPr>
                <w:rFonts w:ascii="Arial" w:hAnsi="Arial" w:cs="Arial"/>
              </w:rPr>
              <w:t>information</w:t>
            </w:r>
            <w:r w:rsidR="006017E3">
              <w:rPr>
                <w:rFonts w:ascii="Arial" w:hAnsi="Arial" w:cs="Arial"/>
              </w:rPr>
              <w:t xml:space="preserve"> be required</w:t>
            </w:r>
            <w:r w:rsidR="00A50BB5">
              <w:rPr>
                <w:rFonts w:ascii="Arial" w:hAnsi="Arial" w:cs="Arial"/>
              </w:rPr>
              <w:t>.</w:t>
            </w:r>
          </w:p>
          <w:p w14:paraId="46AAF564" w14:textId="77777777" w:rsidR="00A50BB5" w:rsidRDefault="00A50BB5" w:rsidP="00A50BB5">
            <w:pPr>
              <w:rPr>
                <w:rFonts w:ascii="Arial" w:hAnsi="Arial" w:cs="Arial"/>
              </w:rPr>
            </w:pPr>
          </w:p>
          <w:p w14:paraId="38D70930" w14:textId="73B28079" w:rsidR="00A50BB5" w:rsidRDefault="00BB0107" w:rsidP="00A50BB5">
            <w:pPr>
              <w:rPr>
                <w:rFonts w:ascii="Arial" w:hAnsi="Arial" w:cs="Arial"/>
              </w:rPr>
            </w:pPr>
            <w:r>
              <w:rPr>
                <w:rFonts w:ascii="Arial" w:hAnsi="Arial" w:cs="Arial"/>
              </w:rPr>
              <w:t xml:space="preserve">SM stated that the DBV Funding would require reports to be submitted to the </w:t>
            </w:r>
            <w:r w:rsidR="000D7C6F">
              <w:rPr>
                <w:rFonts w:ascii="Arial" w:hAnsi="Arial" w:cs="Arial"/>
              </w:rPr>
              <w:t xml:space="preserve">DfE and proposed the implementation of a </w:t>
            </w:r>
            <w:r w:rsidR="006E0C5D">
              <w:rPr>
                <w:rFonts w:ascii="Arial" w:hAnsi="Arial" w:cs="Arial"/>
              </w:rPr>
              <w:t xml:space="preserve">Schools Forum </w:t>
            </w:r>
            <w:r w:rsidR="000D7C6F">
              <w:rPr>
                <w:rFonts w:ascii="Arial" w:hAnsi="Arial" w:cs="Arial"/>
              </w:rPr>
              <w:t>Sub</w:t>
            </w:r>
            <w:r w:rsidR="006E0C5D">
              <w:rPr>
                <w:rFonts w:ascii="Arial" w:hAnsi="Arial" w:cs="Arial"/>
              </w:rPr>
              <w:t>-</w:t>
            </w:r>
            <w:r w:rsidR="000D7C6F">
              <w:rPr>
                <w:rFonts w:ascii="Arial" w:hAnsi="Arial" w:cs="Arial"/>
              </w:rPr>
              <w:t>Group</w:t>
            </w:r>
            <w:r w:rsidR="0049437E">
              <w:rPr>
                <w:rFonts w:ascii="Arial" w:hAnsi="Arial" w:cs="Arial"/>
              </w:rPr>
              <w:t xml:space="preserve"> to verify probity.  PH agreed</w:t>
            </w:r>
            <w:r w:rsidR="000A1EEF">
              <w:rPr>
                <w:rFonts w:ascii="Arial" w:hAnsi="Arial" w:cs="Arial"/>
              </w:rPr>
              <w:t xml:space="preserve"> the proposal was appropriate and invited Members to consider whether they wished to be involved with the Sub</w:t>
            </w:r>
            <w:r w:rsidR="006E0C5D">
              <w:rPr>
                <w:rFonts w:ascii="Arial" w:hAnsi="Arial" w:cs="Arial"/>
              </w:rPr>
              <w:t>-</w:t>
            </w:r>
            <w:r w:rsidR="000A1EEF">
              <w:rPr>
                <w:rFonts w:ascii="Arial" w:hAnsi="Arial" w:cs="Arial"/>
              </w:rPr>
              <w:t>Group</w:t>
            </w:r>
            <w:r w:rsidR="00BC54AF">
              <w:rPr>
                <w:rFonts w:ascii="Arial" w:hAnsi="Arial" w:cs="Arial"/>
              </w:rPr>
              <w:t>.</w:t>
            </w:r>
          </w:p>
          <w:p w14:paraId="7026C981" w14:textId="4BE46313" w:rsidR="00FE5D47" w:rsidRPr="00A86486" w:rsidRDefault="00FE5D47" w:rsidP="00A86486">
            <w:pPr>
              <w:rPr>
                <w:rFonts w:ascii="Arial" w:hAnsi="Arial" w:cs="Arial"/>
              </w:rPr>
            </w:pPr>
          </w:p>
        </w:tc>
        <w:tc>
          <w:tcPr>
            <w:tcW w:w="1552" w:type="dxa"/>
          </w:tcPr>
          <w:p w14:paraId="22B959C8" w14:textId="77777777" w:rsidR="002956AD" w:rsidRDefault="002956AD" w:rsidP="00D15117">
            <w:pPr>
              <w:rPr>
                <w:rFonts w:ascii="Arial" w:hAnsi="Arial" w:cs="Arial"/>
              </w:rPr>
            </w:pPr>
          </w:p>
          <w:p w14:paraId="548396EA" w14:textId="77777777" w:rsidR="00BC54AF" w:rsidRDefault="00BC54AF" w:rsidP="00D15117">
            <w:pPr>
              <w:rPr>
                <w:rFonts w:ascii="Arial" w:hAnsi="Arial" w:cs="Arial"/>
              </w:rPr>
            </w:pPr>
          </w:p>
          <w:p w14:paraId="03885CB3" w14:textId="77777777" w:rsidR="00BC54AF" w:rsidRDefault="00BC54AF" w:rsidP="00D15117">
            <w:pPr>
              <w:rPr>
                <w:rFonts w:ascii="Arial" w:hAnsi="Arial" w:cs="Arial"/>
              </w:rPr>
            </w:pPr>
          </w:p>
          <w:p w14:paraId="696532AD" w14:textId="77777777" w:rsidR="00BC54AF" w:rsidRDefault="00BC54AF" w:rsidP="00D15117">
            <w:pPr>
              <w:rPr>
                <w:rFonts w:ascii="Arial" w:hAnsi="Arial" w:cs="Arial"/>
              </w:rPr>
            </w:pPr>
          </w:p>
          <w:p w14:paraId="7FFF0A96" w14:textId="77777777" w:rsidR="00BC54AF" w:rsidRDefault="00BC54AF" w:rsidP="00D15117">
            <w:pPr>
              <w:rPr>
                <w:rFonts w:ascii="Arial" w:hAnsi="Arial" w:cs="Arial"/>
              </w:rPr>
            </w:pPr>
          </w:p>
          <w:p w14:paraId="7A043334" w14:textId="77777777" w:rsidR="00BC54AF" w:rsidRDefault="00BC54AF" w:rsidP="00D15117">
            <w:pPr>
              <w:rPr>
                <w:rFonts w:ascii="Arial" w:hAnsi="Arial" w:cs="Arial"/>
              </w:rPr>
            </w:pPr>
          </w:p>
          <w:p w14:paraId="78B0D71F" w14:textId="77777777" w:rsidR="00BC54AF" w:rsidRDefault="00BC54AF" w:rsidP="00D15117">
            <w:pPr>
              <w:rPr>
                <w:rFonts w:ascii="Arial" w:hAnsi="Arial" w:cs="Arial"/>
              </w:rPr>
            </w:pPr>
          </w:p>
          <w:p w14:paraId="495D09C5" w14:textId="77777777" w:rsidR="00BC54AF" w:rsidRDefault="00BC54AF" w:rsidP="00D15117">
            <w:pPr>
              <w:rPr>
                <w:rFonts w:ascii="Arial" w:hAnsi="Arial" w:cs="Arial"/>
              </w:rPr>
            </w:pPr>
          </w:p>
          <w:p w14:paraId="420A3573" w14:textId="77777777" w:rsidR="00BC54AF" w:rsidRDefault="00BC54AF" w:rsidP="00D15117">
            <w:pPr>
              <w:rPr>
                <w:rFonts w:ascii="Arial" w:hAnsi="Arial" w:cs="Arial"/>
              </w:rPr>
            </w:pPr>
          </w:p>
          <w:p w14:paraId="57EAB8E0" w14:textId="77777777" w:rsidR="00BC54AF" w:rsidRDefault="00BC54AF" w:rsidP="00D15117">
            <w:pPr>
              <w:rPr>
                <w:rFonts w:ascii="Arial" w:hAnsi="Arial" w:cs="Arial"/>
              </w:rPr>
            </w:pPr>
          </w:p>
          <w:p w14:paraId="78720117" w14:textId="77777777" w:rsidR="00BC54AF" w:rsidRDefault="00BC54AF" w:rsidP="00D15117">
            <w:pPr>
              <w:rPr>
                <w:rFonts w:ascii="Arial" w:hAnsi="Arial" w:cs="Arial"/>
              </w:rPr>
            </w:pPr>
          </w:p>
          <w:p w14:paraId="58A6FC64" w14:textId="77777777" w:rsidR="00BC54AF" w:rsidRDefault="00BC54AF" w:rsidP="00D15117">
            <w:pPr>
              <w:rPr>
                <w:rFonts w:ascii="Arial" w:hAnsi="Arial" w:cs="Arial"/>
              </w:rPr>
            </w:pPr>
          </w:p>
          <w:p w14:paraId="010CCFE7" w14:textId="77777777" w:rsidR="00BC54AF" w:rsidRDefault="00BC54AF" w:rsidP="00D15117">
            <w:pPr>
              <w:rPr>
                <w:rFonts w:ascii="Arial" w:hAnsi="Arial" w:cs="Arial"/>
              </w:rPr>
            </w:pPr>
          </w:p>
          <w:p w14:paraId="3BD4B59D" w14:textId="77777777" w:rsidR="00BC54AF" w:rsidRDefault="00BC54AF" w:rsidP="00D15117">
            <w:pPr>
              <w:rPr>
                <w:rFonts w:ascii="Arial" w:hAnsi="Arial" w:cs="Arial"/>
              </w:rPr>
            </w:pPr>
          </w:p>
          <w:p w14:paraId="6A9EF32F" w14:textId="77777777" w:rsidR="00BC54AF" w:rsidRDefault="00BC54AF" w:rsidP="00D15117">
            <w:pPr>
              <w:rPr>
                <w:rFonts w:ascii="Arial" w:hAnsi="Arial" w:cs="Arial"/>
              </w:rPr>
            </w:pPr>
          </w:p>
          <w:p w14:paraId="478E86F7" w14:textId="77777777" w:rsidR="00BC54AF" w:rsidRDefault="00BC54AF" w:rsidP="00D15117">
            <w:pPr>
              <w:rPr>
                <w:rFonts w:ascii="Arial" w:hAnsi="Arial" w:cs="Arial"/>
              </w:rPr>
            </w:pPr>
          </w:p>
          <w:p w14:paraId="4625233A" w14:textId="77777777" w:rsidR="00BC54AF" w:rsidRDefault="00BC54AF" w:rsidP="00D15117">
            <w:pPr>
              <w:rPr>
                <w:rFonts w:ascii="Arial" w:hAnsi="Arial" w:cs="Arial"/>
              </w:rPr>
            </w:pPr>
          </w:p>
          <w:p w14:paraId="3F3F1C29" w14:textId="77777777" w:rsidR="00BC54AF" w:rsidRDefault="00BC54AF" w:rsidP="00D15117">
            <w:pPr>
              <w:rPr>
                <w:rFonts w:ascii="Arial" w:hAnsi="Arial" w:cs="Arial"/>
              </w:rPr>
            </w:pPr>
          </w:p>
          <w:p w14:paraId="6901A8B0" w14:textId="77777777" w:rsidR="00BC54AF" w:rsidRDefault="00BC54AF" w:rsidP="00D15117">
            <w:pPr>
              <w:rPr>
                <w:rFonts w:ascii="Arial" w:hAnsi="Arial" w:cs="Arial"/>
              </w:rPr>
            </w:pPr>
          </w:p>
          <w:p w14:paraId="51FB1583" w14:textId="77777777" w:rsidR="00BC54AF" w:rsidRDefault="00BC54AF" w:rsidP="00D15117">
            <w:pPr>
              <w:rPr>
                <w:rFonts w:ascii="Arial" w:hAnsi="Arial" w:cs="Arial"/>
              </w:rPr>
            </w:pPr>
          </w:p>
          <w:p w14:paraId="2F3B005C" w14:textId="77777777" w:rsidR="00BC54AF" w:rsidRDefault="00BC54AF" w:rsidP="00D15117">
            <w:pPr>
              <w:rPr>
                <w:rFonts w:ascii="Arial" w:hAnsi="Arial" w:cs="Arial"/>
              </w:rPr>
            </w:pPr>
          </w:p>
          <w:p w14:paraId="09D66F35" w14:textId="77777777" w:rsidR="00BC54AF" w:rsidRDefault="00BC54AF" w:rsidP="00D15117">
            <w:pPr>
              <w:rPr>
                <w:rFonts w:ascii="Arial" w:hAnsi="Arial" w:cs="Arial"/>
              </w:rPr>
            </w:pPr>
          </w:p>
          <w:p w14:paraId="5EA677B4" w14:textId="77777777" w:rsidR="00BC54AF" w:rsidRDefault="00BC54AF" w:rsidP="00D15117">
            <w:pPr>
              <w:rPr>
                <w:rFonts w:ascii="Arial" w:hAnsi="Arial" w:cs="Arial"/>
              </w:rPr>
            </w:pPr>
          </w:p>
          <w:p w14:paraId="65226B6E" w14:textId="77777777" w:rsidR="00BC54AF" w:rsidRDefault="00BC54AF" w:rsidP="00D15117">
            <w:pPr>
              <w:rPr>
                <w:rFonts w:ascii="Arial" w:hAnsi="Arial" w:cs="Arial"/>
              </w:rPr>
            </w:pPr>
          </w:p>
          <w:p w14:paraId="7733FA19" w14:textId="77777777" w:rsidR="00BC54AF" w:rsidRDefault="00BC54AF" w:rsidP="00D15117">
            <w:pPr>
              <w:rPr>
                <w:rFonts w:ascii="Arial" w:hAnsi="Arial" w:cs="Arial"/>
              </w:rPr>
            </w:pPr>
          </w:p>
          <w:p w14:paraId="661CDAFA" w14:textId="77777777" w:rsidR="00BC54AF" w:rsidRDefault="00BC54AF" w:rsidP="00D15117">
            <w:pPr>
              <w:rPr>
                <w:rFonts w:ascii="Arial" w:hAnsi="Arial" w:cs="Arial"/>
              </w:rPr>
            </w:pPr>
          </w:p>
          <w:p w14:paraId="16A69F62" w14:textId="77777777" w:rsidR="00BC54AF" w:rsidRDefault="00BC54AF" w:rsidP="00D15117">
            <w:pPr>
              <w:rPr>
                <w:rFonts w:ascii="Arial" w:hAnsi="Arial" w:cs="Arial"/>
              </w:rPr>
            </w:pPr>
          </w:p>
          <w:p w14:paraId="75C77272" w14:textId="77777777" w:rsidR="00BC54AF" w:rsidRDefault="00BC54AF" w:rsidP="00D15117">
            <w:pPr>
              <w:rPr>
                <w:rFonts w:ascii="Arial" w:hAnsi="Arial" w:cs="Arial"/>
              </w:rPr>
            </w:pPr>
          </w:p>
          <w:p w14:paraId="33265FD2" w14:textId="77777777" w:rsidR="00BC54AF" w:rsidRDefault="00BC54AF" w:rsidP="00D15117">
            <w:pPr>
              <w:rPr>
                <w:rFonts w:ascii="Arial" w:hAnsi="Arial" w:cs="Arial"/>
              </w:rPr>
            </w:pPr>
          </w:p>
          <w:p w14:paraId="683A1718" w14:textId="77777777" w:rsidR="00BC54AF" w:rsidRDefault="00BC54AF" w:rsidP="00D15117">
            <w:pPr>
              <w:rPr>
                <w:rFonts w:ascii="Arial" w:hAnsi="Arial" w:cs="Arial"/>
              </w:rPr>
            </w:pPr>
          </w:p>
          <w:p w14:paraId="47B1FE2A" w14:textId="77777777" w:rsidR="00BC54AF" w:rsidRDefault="00BC54AF" w:rsidP="00D15117">
            <w:pPr>
              <w:rPr>
                <w:rFonts w:ascii="Arial" w:hAnsi="Arial" w:cs="Arial"/>
              </w:rPr>
            </w:pPr>
          </w:p>
          <w:p w14:paraId="0047930C" w14:textId="77777777" w:rsidR="00BC54AF" w:rsidRDefault="00BC54AF" w:rsidP="00D15117">
            <w:pPr>
              <w:rPr>
                <w:rFonts w:ascii="Arial" w:hAnsi="Arial" w:cs="Arial"/>
              </w:rPr>
            </w:pPr>
          </w:p>
          <w:p w14:paraId="53D3681A" w14:textId="77777777" w:rsidR="00BC54AF" w:rsidRDefault="00BC54AF" w:rsidP="00D15117">
            <w:pPr>
              <w:rPr>
                <w:rFonts w:ascii="Arial" w:hAnsi="Arial" w:cs="Arial"/>
              </w:rPr>
            </w:pPr>
          </w:p>
          <w:p w14:paraId="6CE9638C" w14:textId="77777777" w:rsidR="00BC54AF" w:rsidRDefault="00BC54AF" w:rsidP="00D15117">
            <w:pPr>
              <w:rPr>
                <w:rFonts w:ascii="Arial" w:hAnsi="Arial" w:cs="Arial"/>
              </w:rPr>
            </w:pPr>
          </w:p>
          <w:p w14:paraId="2C89C965" w14:textId="77777777" w:rsidR="00BC54AF" w:rsidRDefault="00BC54AF" w:rsidP="00D15117">
            <w:pPr>
              <w:rPr>
                <w:rFonts w:ascii="Arial" w:hAnsi="Arial" w:cs="Arial"/>
              </w:rPr>
            </w:pPr>
          </w:p>
          <w:p w14:paraId="4000615A" w14:textId="77777777" w:rsidR="00BC54AF" w:rsidRDefault="00BC54AF" w:rsidP="00D15117">
            <w:pPr>
              <w:rPr>
                <w:rFonts w:ascii="Arial" w:hAnsi="Arial" w:cs="Arial"/>
              </w:rPr>
            </w:pPr>
          </w:p>
          <w:p w14:paraId="42E42601" w14:textId="77777777" w:rsidR="00BC54AF" w:rsidRDefault="00BC54AF" w:rsidP="00D15117">
            <w:pPr>
              <w:rPr>
                <w:rFonts w:ascii="Arial" w:hAnsi="Arial" w:cs="Arial"/>
              </w:rPr>
            </w:pPr>
          </w:p>
          <w:p w14:paraId="29BBAC8F" w14:textId="77777777" w:rsidR="00BC54AF" w:rsidRDefault="00BC54AF" w:rsidP="00D15117">
            <w:pPr>
              <w:rPr>
                <w:rFonts w:ascii="Arial" w:hAnsi="Arial" w:cs="Arial"/>
              </w:rPr>
            </w:pPr>
          </w:p>
          <w:p w14:paraId="50690ED1" w14:textId="77777777" w:rsidR="00BC54AF" w:rsidRDefault="00BC54AF" w:rsidP="00D15117">
            <w:pPr>
              <w:rPr>
                <w:rFonts w:ascii="Arial" w:hAnsi="Arial" w:cs="Arial"/>
              </w:rPr>
            </w:pPr>
          </w:p>
          <w:p w14:paraId="1B0D4C82" w14:textId="379E2821" w:rsidR="00BC54AF" w:rsidRDefault="00BC54AF" w:rsidP="00D15117">
            <w:pPr>
              <w:rPr>
                <w:rFonts w:ascii="Arial" w:hAnsi="Arial" w:cs="Arial"/>
              </w:rPr>
            </w:pPr>
            <w:r>
              <w:rPr>
                <w:rFonts w:ascii="Arial" w:hAnsi="Arial" w:cs="Arial"/>
              </w:rPr>
              <w:t>Members</w:t>
            </w:r>
          </w:p>
        </w:tc>
      </w:tr>
      <w:tr w:rsidR="00D6601D" w14:paraId="4082CF89" w14:textId="77777777" w:rsidTr="32177A10">
        <w:tc>
          <w:tcPr>
            <w:tcW w:w="988" w:type="dxa"/>
          </w:tcPr>
          <w:p w14:paraId="4A48AD7A" w14:textId="6D888EBF" w:rsidR="00D6601D" w:rsidRPr="001114DA" w:rsidRDefault="00C97CA6" w:rsidP="00EE053A">
            <w:pPr>
              <w:rPr>
                <w:rFonts w:ascii="Arial" w:hAnsi="Arial" w:cs="Arial"/>
              </w:rPr>
            </w:pPr>
            <w:r>
              <w:rPr>
                <w:rFonts w:ascii="Arial" w:hAnsi="Arial" w:cs="Arial"/>
              </w:rPr>
              <w:lastRenderedPageBreak/>
              <w:t>23/74</w:t>
            </w:r>
          </w:p>
        </w:tc>
        <w:tc>
          <w:tcPr>
            <w:tcW w:w="6520" w:type="dxa"/>
          </w:tcPr>
          <w:p w14:paraId="5FBA322E" w14:textId="1BD0575D" w:rsidR="00E24706" w:rsidRPr="00385269" w:rsidRDefault="00C70557" w:rsidP="00385269">
            <w:pPr>
              <w:rPr>
                <w:rFonts w:ascii="Arial" w:hAnsi="Arial" w:cs="Arial"/>
              </w:rPr>
            </w:pPr>
            <w:r w:rsidRPr="00385269">
              <w:rPr>
                <w:rFonts w:ascii="Arial" w:hAnsi="Arial" w:cs="Arial"/>
                <w:b/>
                <w:bCs/>
                <w:u w:val="single"/>
              </w:rPr>
              <w:t>Reports for Discussion and Decision</w:t>
            </w:r>
          </w:p>
          <w:p w14:paraId="44D0D808" w14:textId="77777777" w:rsidR="008A62BD" w:rsidRPr="00385269" w:rsidRDefault="008A62BD" w:rsidP="00385269">
            <w:pPr>
              <w:rPr>
                <w:rFonts w:ascii="Arial" w:hAnsi="Arial" w:cs="Arial"/>
              </w:rPr>
            </w:pPr>
          </w:p>
          <w:p w14:paraId="6ED4CA2E" w14:textId="341D5BD1" w:rsidR="003931C2" w:rsidRPr="00385269" w:rsidRDefault="003931C2" w:rsidP="00385269">
            <w:pPr>
              <w:rPr>
                <w:rFonts w:ascii="Arial" w:hAnsi="Arial" w:cs="Arial"/>
                <w:u w:val="single"/>
              </w:rPr>
            </w:pPr>
            <w:r w:rsidRPr="00385269">
              <w:rPr>
                <w:rFonts w:ascii="Arial" w:hAnsi="Arial" w:cs="Arial"/>
                <w:u w:val="single"/>
              </w:rPr>
              <w:t>Birth Rates – I</w:t>
            </w:r>
            <w:r w:rsidR="009A6437" w:rsidRPr="00385269">
              <w:rPr>
                <w:rFonts w:ascii="Arial" w:hAnsi="Arial" w:cs="Arial"/>
                <w:u w:val="single"/>
              </w:rPr>
              <w:t>m</w:t>
            </w:r>
            <w:r w:rsidRPr="00385269">
              <w:rPr>
                <w:rFonts w:ascii="Arial" w:hAnsi="Arial" w:cs="Arial"/>
                <w:u w:val="single"/>
              </w:rPr>
              <w:t>pact on Early Years Schooling</w:t>
            </w:r>
          </w:p>
          <w:p w14:paraId="36E9CE0A" w14:textId="77777777" w:rsidR="003931C2" w:rsidRPr="00385269" w:rsidRDefault="003931C2" w:rsidP="00385269">
            <w:pPr>
              <w:rPr>
                <w:rFonts w:ascii="Arial" w:hAnsi="Arial" w:cs="Arial"/>
                <w:u w:val="single"/>
              </w:rPr>
            </w:pPr>
          </w:p>
          <w:p w14:paraId="722949F1" w14:textId="77777777" w:rsidR="003931C2" w:rsidRPr="00385269" w:rsidRDefault="003931C2" w:rsidP="00385269">
            <w:pPr>
              <w:rPr>
                <w:rFonts w:ascii="Arial" w:hAnsi="Arial" w:cs="Arial"/>
              </w:rPr>
            </w:pPr>
            <w:r w:rsidRPr="00385269">
              <w:rPr>
                <w:rFonts w:ascii="Arial" w:hAnsi="Arial" w:cs="Arial"/>
              </w:rPr>
              <w:t>Members confirmed they had received a copy of the following report prior to the meeting:</w:t>
            </w:r>
          </w:p>
          <w:p w14:paraId="5BC0EAB9" w14:textId="77777777" w:rsidR="003931C2" w:rsidRPr="00385269" w:rsidRDefault="003931C2" w:rsidP="00385269">
            <w:pPr>
              <w:rPr>
                <w:rFonts w:ascii="Arial" w:hAnsi="Arial" w:cs="Arial"/>
              </w:rPr>
            </w:pPr>
          </w:p>
          <w:p w14:paraId="2AD6ADCC" w14:textId="66B2C707" w:rsidR="00522AC6" w:rsidRPr="00385269" w:rsidRDefault="00522AC6" w:rsidP="00385269">
            <w:pPr>
              <w:pStyle w:val="paragraph"/>
              <w:numPr>
                <w:ilvl w:val="0"/>
                <w:numId w:val="17"/>
              </w:numPr>
              <w:spacing w:before="0" w:beforeAutospacing="0" w:after="0" w:afterAutospacing="0"/>
              <w:ind w:left="460" w:hanging="460"/>
              <w:textAlignment w:val="baseline"/>
              <w:rPr>
                <w:rFonts w:ascii="Arial" w:hAnsi="Arial" w:cs="Arial"/>
                <w:sz w:val="22"/>
                <w:szCs w:val="22"/>
              </w:rPr>
            </w:pPr>
            <w:r w:rsidRPr="00385269">
              <w:rPr>
                <w:rStyle w:val="normaltextrun"/>
                <w:rFonts w:ascii="Arial" w:hAnsi="Arial" w:cs="Arial"/>
                <w:sz w:val="22"/>
                <w:szCs w:val="22"/>
              </w:rPr>
              <w:t>Pupil Place Planning – Projections 2023 - 2028</w:t>
            </w:r>
          </w:p>
          <w:p w14:paraId="1DFA965C" w14:textId="77777777" w:rsidR="003931C2" w:rsidRPr="00385269" w:rsidRDefault="003931C2" w:rsidP="00385269">
            <w:pPr>
              <w:rPr>
                <w:rFonts w:ascii="Arial" w:hAnsi="Arial" w:cs="Arial"/>
              </w:rPr>
            </w:pPr>
          </w:p>
          <w:p w14:paraId="1BA49DE0" w14:textId="2104957F" w:rsidR="0054615C" w:rsidRPr="00385269" w:rsidRDefault="00066773" w:rsidP="00385269">
            <w:pPr>
              <w:rPr>
                <w:rFonts w:ascii="Arial" w:hAnsi="Arial" w:cs="Arial"/>
              </w:rPr>
            </w:pPr>
            <w:r w:rsidRPr="00385269">
              <w:rPr>
                <w:rFonts w:ascii="Arial" w:hAnsi="Arial" w:cs="Arial"/>
              </w:rPr>
              <w:t xml:space="preserve">AR </w:t>
            </w:r>
            <w:r w:rsidR="009A6437" w:rsidRPr="00385269">
              <w:rPr>
                <w:rFonts w:ascii="Arial" w:hAnsi="Arial" w:cs="Arial"/>
              </w:rPr>
              <w:t>explained that he would be presenting a general overview of birth rate projections</w:t>
            </w:r>
            <w:r w:rsidR="00A3513E" w:rsidRPr="00385269">
              <w:rPr>
                <w:rFonts w:ascii="Arial" w:hAnsi="Arial" w:cs="Arial"/>
              </w:rPr>
              <w:t xml:space="preserve">, advising that additional work was </w:t>
            </w:r>
            <w:r w:rsidR="00A14151">
              <w:rPr>
                <w:rFonts w:ascii="Arial" w:hAnsi="Arial" w:cs="Arial"/>
              </w:rPr>
              <w:t>currently being</w:t>
            </w:r>
            <w:r w:rsidR="00A3513E" w:rsidRPr="00385269">
              <w:rPr>
                <w:rFonts w:ascii="Arial" w:hAnsi="Arial" w:cs="Arial"/>
              </w:rPr>
              <w:t xml:space="preserve"> undertaken within TfC in relation to the impact of the new processes implemented for Early Years</w:t>
            </w:r>
            <w:r w:rsidR="004A234B">
              <w:rPr>
                <w:rFonts w:ascii="Arial" w:hAnsi="Arial" w:cs="Arial"/>
              </w:rPr>
              <w:t xml:space="preserve">.  AR explained that </w:t>
            </w:r>
            <w:r w:rsidR="0054615C" w:rsidRPr="00385269">
              <w:rPr>
                <w:rFonts w:ascii="Arial" w:hAnsi="Arial" w:cs="Arial"/>
              </w:rPr>
              <w:t>his presentation would provide an overview of projected progression numbers.</w:t>
            </w:r>
          </w:p>
          <w:p w14:paraId="38F74D76" w14:textId="77777777" w:rsidR="0054615C" w:rsidRPr="00385269" w:rsidRDefault="0054615C" w:rsidP="00385269">
            <w:pPr>
              <w:rPr>
                <w:rFonts w:ascii="Arial" w:hAnsi="Arial" w:cs="Arial"/>
              </w:rPr>
            </w:pPr>
          </w:p>
          <w:p w14:paraId="42D79F3A" w14:textId="3286E92D" w:rsidR="007E42AC" w:rsidRPr="00385269" w:rsidRDefault="007E42AC" w:rsidP="00385269">
            <w:pPr>
              <w:rPr>
                <w:rFonts w:ascii="Arial" w:hAnsi="Arial" w:cs="Arial"/>
              </w:rPr>
            </w:pPr>
            <w:r w:rsidRPr="00385269">
              <w:rPr>
                <w:rFonts w:ascii="Arial" w:hAnsi="Arial" w:cs="Arial"/>
              </w:rPr>
              <w:t xml:space="preserve">AR advised that the report was based on the census submission in Spring 2023 and acknowledged that the report contained detailed </w:t>
            </w:r>
            <w:proofErr w:type="gramStart"/>
            <w:r w:rsidRPr="00385269">
              <w:rPr>
                <w:rFonts w:ascii="Arial" w:hAnsi="Arial" w:cs="Arial"/>
              </w:rPr>
              <w:t>data</w:t>
            </w:r>
            <w:r w:rsidR="008E671E" w:rsidRPr="00385269">
              <w:rPr>
                <w:rFonts w:ascii="Arial" w:hAnsi="Arial" w:cs="Arial"/>
              </w:rPr>
              <w:t>, but</w:t>
            </w:r>
            <w:proofErr w:type="gramEnd"/>
            <w:r w:rsidR="008E671E" w:rsidRPr="00385269">
              <w:rPr>
                <w:rFonts w:ascii="Arial" w:hAnsi="Arial" w:cs="Arial"/>
              </w:rPr>
              <w:t xml:space="preserve"> invited feedback on the content if this was not in line with requirements.</w:t>
            </w:r>
          </w:p>
          <w:p w14:paraId="76F08964" w14:textId="492D61BE" w:rsidR="008E671E" w:rsidRPr="00385269" w:rsidRDefault="008E671E" w:rsidP="00385269">
            <w:pPr>
              <w:rPr>
                <w:rFonts w:ascii="Arial" w:hAnsi="Arial" w:cs="Arial"/>
              </w:rPr>
            </w:pPr>
          </w:p>
          <w:p w14:paraId="1BDD58E1" w14:textId="7A462BF2" w:rsidR="00066773" w:rsidRPr="00385269" w:rsidRDefault="008E671E" w:rsidP="00385269">
            <w:pPr>
              <w:rPr>
                <w:rFonts w:ascii="Arial" w:hAnsi="Arial" w:cs="Arial"/>
              </w:rPr>
            </w:pPr>
            <w:r w:rsidRPr="00385269">
              <w:rPr>
                <w:rFonts w:ascii="Arial" w:hAnsi="Arial" w:cs="Arial"/>
              </w:rPr>
              <w:t xml:space="preserve">AR </w:t>
            </w:r>
            <w:r w:rsidR="00066773" w:rsidRPr="00385269">
              <w:rPr>
                <w:rFonts w:ascii="Arial" w:hAnsi="Arial" w:cs="Arial"/>
              </w:rPr>
              <w:t>presented the following presentation:</w:t>
            </w:r>
          </w:p>
          <w:p w14:paraId="26A4A679" w14:textId="77777777" w:rsidR="00066773" w:rsidRPr="00385269" w:rsidRDefault="00066773" w:rsidP="00385269">
            <w:pPr>
              <w:rPr>
                <w:rFonts w:ascii="Arial" w:hAnsi="Arial" w:cs="Arial"/>
              </w:rPr>
            </w:pPr>
          </w:p>
          <w:p w14:paraId="4BBA08DB" w14:textId="0CFA2371" w:rsidR="00066773" w:rsidRPr="00385269" w:rsidRDefault="00066773" w:rsidP="00385269">
            <w:pPr>
              <w:pStyle w:val="ListParagraph"/>
              <w:numPr>
                <w:ilvl w:val="0"/>
                <w:numId w:val="18"/>
              </w:numPr>
              <w:ind w:left="460" w:hanging="460"/>
              <w:rPr>
                <w:rFonts w:ascii="Arial" w:hAnsi="Arial" w:cs="Arial"/>
              </w:rPr>
            </w:pPr>
            <w:r w:rsidRPr="00385269">
              <w:rPr>
                <w:rFonts w:ascii="Arial" w:hAnsi="Arial" w:cs="Arial"/>
              </w:rPr>
              <w:t>Pupil Place Planning Projections 2023/2028</w:t>
            </w:r>
          </w:p>
          <w:p w14:paraId="61488325" w14:textId="77777777" w:rsidR="00066773" w:rsidRPr="00385269" w:rsidRDefault="00066773" w:rsidP="00385269">
            <w:pPr>
              <w:rPr>
                <w:rFonts w:ascii="Arial" w:hAnsi="Arial" w:cs="Arial"/>
              </w:rPr>
            </w:pPr>
          </w:p>
          <w:p w14:paraId="3738B2CB" w14:textId="445BA3A4" w:rsidR="00066773" w:rsidRPr="00385269" w:rsidRDefault="00417422" w:rsidP="00385269">
            <w:pPr>
              <w:pStyle w:val="ListParagraph"/>
              <w:numPr>
                <w:ilvl w:val="0"/>
                <w:numId w:val="2"/>
              </w:numPr>
              <w:ind w:left="458" w:hanging="458"/>
              <w:rPr>
                <w:rFonts w:ascii="Arial" w:hAnsi="Arial" w:cs="Arial"/>
              </w:rPr>
            </w:pPr>
            <w:r w:rsidRPr="00385269">
              <w:rPr>
                <w:rFonts w:ascii="Arial" w:hAnsi="Arial" w:cs="Arial"/>
              </w:rPr>
              <w:t>Background:</w:t>
            </w:r>
          </w:p>
          <w:p w14:paraId="0398B1DE" w14:textId="77777777" w:rsidR="00417422" w:rsidRPr="00385269" w:rsidRDefault="00417422" w:rsidP="00385269">
            <w:pPr>
              <w:rPr>
                <w:rFonts w:ascii="Arial" w:hAnsi="Arial" w:cs="Arial"/>
              </w:rPr>
            </w:pPr>
          </w:p>
          <w:p w14:paraId="68BA7E97" w14:textId="2DA94ABC" w:rsidR="00417422" w:rsidRPr="00385269" w:rsidRDefault="00417422" w:rsidP="00385269">
            <w:pPr>
              <w:rPr>
                <w:rFonts w:ascii="Arial" w:hAnsi="Arial" w:cs="Arial"/>
              </w:rPr>
            </w:pPr>
            <w:r w:rsidRPr="00385269">
              <w:rPr>
                <w:rFonts w:ascii="Arial" w:hAnsi="Arial" w:cs="Arial"/>
              </w:rPr>
              <w:t>AR explained that SCC had a statutory duty to ensure there were sufficien</w:t>
            </w:r>
            <w:r w:rsidR="00A40347" w:rsidRPr="00385269">
              <w:rPr>
                <w:rFonts w:ascii="Arial" w:hAnsi="Arial" w:cs="Arial"/>
              </w:rPr>
              <w:t>t</w:t>
            </w:r>
            <w:r w:rsidRPr="00385269">
              <w:rPr>
                <w:rFonts w:ascii="Arial" w:hAnsi="Arial" w:cs="Arial"/>
              </w:rPr>
              <w:t xml:space="preserve"> school places to meet local need</w:t>
            </w:r>
            <w:r w:rsidR="00B62875" w:rsidRPr="00385269">
              <w:rPr>
                <w:rFonts w:ascii="Arial" w:hAnsi="Arial" w:cs="Arial"/>
              </w:rPr>
              <w:t xml:space="preserve"> and annual projections identified potential surpluses or deficits in school</w:t>
            </w:r>
            <w:r w:rsidR="009D5736" w:rsidRPr="00385269">
              <w:rPr>
                <w:rFonts w:ascii="Arial" w:hAnsi="Arial" w:cs="Arial"/>
              </w:rPr>
              <w:t xml:space="preserve"> places.  AR stated that primary school projections were </w:t>
            </w:r>
            <w:r w:rsidR="009D5736" w:rsidRPr="00385269">
              <w:rPr>
                <w:rFonts w:ascii="Arial" w:hAnsi="Arial" w:cs="Arial"/>
              </w:rPr>
              <w:lastRenderedPageBreak/>
              <w:t xml:space="preserve">calculated over a </w:t>
            </w:r>
            <w:r w:rsidR="006C03EE" w:rsidRPr="00385269">
              <w:rPr>
                <w:rFonts w:ascii="Arial" w:hAnsi="Arial" w:cs="Arial"/>
              </w:rPr>
              <w:t>5-year</w:t>
            </w:r>
            <w:r w:rsidR="009D5736" w:rsidRPr="00385269">
              <w:rPr>
                <w:rFonts w:ascii="Arial" w:hAnsi="Arial" w:cs="Arial"/>
              </w:rPr>
              <w:t xml:space="preserve"> period and second school projections were calculated over a </w:t>
            </w:r>
            <w:r w:rsidR="006C03EE" w:rsidRPr="00385269">
              <w:rPr>
                <w:rFonts w:ascii="Arial" w:hAnsi="Arial" w:cs="Arial"/>
              </w:rPr>
              <w:t>7-year</w:t>
            </w:r>
            <w:r w:rsidR="009D5736" w:rsidRPr="00385269">
              <w:rPr>
                <w:rFonts w:ascii="Arial" w:hAnsi="Arial" w:cs="Arial"/>
              </w:rPr>
              <w:t xml:space="preserve"> period.</w:t>
            </w:r>
          </w:p>
          <w:p w14:paraId="23197A0C" w14:textId="77777777" w:rsidR="009D5736" w:rsidRPr="00385269" w:rsidRDefault="009D5736" w:rsidP="00385269">
            <w:pPr>
              <w:rPr>
                <w:rFonts w:ascii="Arial" w:hAnsi="Arial" w:cs="Arial"/>
              </w:rPr>
            </w:pPr>
          </w:p>
          <w:p w14:paraId="52759580" w14:textId="2C19C607" w:rsidR="00066773" w:rsidRPr="00385269" w:rsidRDefault="00FD6E8B" w:rsidP="00385269">
            <w:pPr>
              <w:pStyle w:val="ListParagraph"/>
              <w:numPr>
                <w:ilvl w:val="0"/>
                <w:numId w:val="2"/>
              </w:numPr>
              <w:tabs>
                <w:tab w:val="left" w:pos="458"/>
              </w:tabs>
              <w:ind w:hanging="720"/>
              <w:rPr>
                <w:rFonts w:ascii="Arial" w:hAnsi="Arial" w:cs="Arial"/>
              </w:rPr>
            </w:pPr>
            <w:r w:rsidRPr="00385269">
              <w:rPr>
                <w:rFonts w:ascii="Arial" w:hAnsi="Arial" w:cs="Arial"/>
              </w:rPr>
              <w:t>Occupancy 2022/2023</w:t>
            </w:r>
          </w:p>
          <w:p w14:paraId="222640C0" w14:textId="77777777" w:rsidR="00FD6E8B" w:rsidRPr="00385269" w:rsidRDefault="00FD6E8B" w:rsidP="00385269">
            <w:pPr>
              <w:tabs>
                <w:tab w:val="left" w:pos="458"/>
              </w:tabs>
              <w:rPr>
                <w:rFonts w:ascii="Arial" w:hAnsi="Arial" w:cs="Arial"/>
              </w:rPr>
            </w:pPr>
          </w:p>
          <w:p w14:paraId="278D208E" w14:textId="61661E3C" w:rsidR="00DE5946" w:rsidRPr="00385269" w:rsidRDefault="00FD6E8B" w:rsidP="00385269">
            <w:pPr>
              <w:tabs>
                <w:tab w:val="left" w:pos="458"/>
              </w:tabs>
              <w:rPr>
                <w:rFonts w:ascii="Arial" w:hAnsi="Arial" w:cs="Arial"/>
              </w:rPr>
            </w:pPr>
            <w:r w:rsidRPr="00385269">
              <w:rPr>
                <w:rFonts w:ascii="Arial" w:hAnsi="Arial" w:cs="Arial"/>
              </w:rPr>
              <w:t xml:space="preserve">AR explained that within 2022/2023 there were approximately 42,000 </w:t>
            </w:r>
            <w:r w:rsidR="006B4A8D" w:rsidRPr="00385269">
              <w:rPr>
                <w:rFonts w:ascii="Arial" w:hAnsi="Arial" w:cs="Arial"/>
              </w:rPr>
              <w:t xml:space="preserve">pupils enrolled in Sunderland based </w:t>
            </w:r>
            <w:proofErr w:type="gramStart"/>
            <w:r w:rsidR="006B4A8D" w:rsidRPr="00385269">
              <w:rPr>
                <w:rFonts w:ascii="Arial" w:hAnsi="Arial" w:cs="Arial"/>
              </w:rPr>
              <w:t>schools</w:t>
            </w:r>
            <w:proofErr w:type="gramEnd"/>
            <w:r w:rsidR="00382133" w:rsidRPr="00385269">
              <w:rPr>
                <w:rFonts w:ascii="Arial" w:hAnsi="Arial" w:cs="Arial"/>
              </w:rPr>
              <w:t xml:space="preserve"> but this figure excluded those pupils in Post16 education.</w:t>
            </w:r>
          </w:p>
          <w:p w14:paraId="02BCEE63" w14:textId="77777777" w:rsidR="00DE5946" w:rsidRPr="00385269" w:rsidRDefault="00DE5946" w:rsidP="00385269">
            <w:pPr>
              <w:tabs>
                <w:tab w:val="left" w:pos="458"/>
              </w:tabs>
              <w:rPr>
                <w:rFonts w:ascii="Arial" w:hAnsi="Arial" w:cs="Arial"/>
              </w:rPr>
            </w:pPr>
          </w:p>
          <w:p w14:paraId="5E41F8D5" w14:textId="6048C991" w:rsidR="009E3079" w:rsidRPr="00385269" w:rsidRDefault="00F639D7" w:rsidP="00385269">
            <w:pPr>
              <w:tabs>
                <w:tab w:val="left" w:pos="458"/>
              </w:tabs>
              <w:rPr>
                <w:rFonts w:ascii="Arial" w:hAnsi="Arial" w:cs="Arial"/>
              </w:rPr>
            </w:pPr>
            <w:r w:rsidRPr="00385269">
              <w:rPr>
                <w:rFonts w:ascii="Arial" w:hAnsi="Arial" w:cs="Arial"/>
              </w:rPr>
              <w:t xml:space="preserve">AR reported that there were approximately </w:t>
            </w:r>
            <w:r w:rsidR="00F0709D" w:rsidRPr="00385269">
              <w:rPr>
                <w:rFonts w:ascii="Arial" w:hAnsi="Arial" w:cs="Arial"/>
              </w:rPr>
              <w:t>24,719 pupils within E</w:t>
            </w:r>
            <w:r w:rsidR="00222D07">
              <w:rPr>
                <w:rFonts w:ascii="Arial" w:hAnsi="Arial" w:cs="Arial"/>
              </w:rPr>
              <w:t>arly Years</w:t>
            </w:r>
            <w:r w:rsidR="00F0709D" w:rsidRPr="00385269">
              <w:rPr>
                <w:rFonts w:ascii="Arial" w:hAnsi="Arial" w:cs="Arial"/>
              </w:rPr>
              <w:t xml:space="preserve"> and primary </w:t>
            </w:r>
            <w:r w:rsidR="009E3079" w:rsidRPr="00385269">
              <w:rPr>
                <w:rFonts w:ascii="Arial" w:hAnsi="Arial" w:cs="Arial"/>
              </w:rPr>
              <w:t xml:space="preserve">education </w:t>
            </w:r>
            <w:r w:rsidR="00F0709D" w:rsidRPr="00385269">
              <w:rPr>
                <w:rFonts w:ascii="Arial" w:hAnsi="Arial" w:cs="Arial"/>
              </w:rPr>
              <w:t>and 15,090 within secondary education.</w:t>
            </w:r>
          </w:p>
          <w:p w14:paraId="4FB9FA57" w14:textId="77777777" w:rsidR="009E3079" w:rsidRPr="00385269" w:rsidRDefault="009E3079" w:rsidP="00385269">
            <w:pPr>
              <w:tabs>
                <w:tab w:val="left" w:pos="458"/>
              </w:tabs>
              <w:rPr>
                <w:rFonts w:ascii="Arial" w:hAnsi="Arial" w:cs="Arial"/>
              </w:rPr>
            </w:pPr>
          </w:p>
          <w:p w14:paraId="180D132F" w14:textId="6DCD007D" w:rsidR="00E47C7B" w:rsidRPr="00385269" w:rsidRDefault="00E47C7B" w:rsidP="00385269">
            <w:pPr>
              <w:pStyle w:val="ListParagraph"/>
              <w:numPr>
                <w:ilvl w:val="0"/>
                <w:numId w:val="2"/>
              </w:numPr>
              <w:tabs>
                <w:tab w:val="left" w:pos="458"/>
              </w:tabs>
              <w:ind w:left="458" w:hanging="458"/>
              <w:rPr>
                <w:rFonts w:ascii="Arial" w:hAnsi="Arial" w:cs="Arial"/>
              </w:rPr>
            </w:pPr>
            <w:r w:rsidRPr="00385269">
              <w:rPr>
                <w:rFonts w:ascii="Arial" w:hAnsi="Arial" w:cs="Arial"/>
              </w:rPr>
              <w:t>Primary Occupancy</w:t>
            </w:r>
          </w:p>
          <w:p w14:paraId="445300EB" w14:textId="77777777" w:rsidR="00E47C7B" w:rsidRPr="00385269" w:rsidRDefault="00E47C7B" w:rsidP="00385269">
            <w:pPr>
              <w:pStyle w:val="ListParagraph"/>
              <w:tabs>
                <w:tab w:val="left" w:pos="458"/>
              </w:tabs>
              <w:ind w:left="458"/>
              <w:rPr>
                <w:rFonts w:ascii="Arial" w:hAnsi="Arial" w:cs="Arial"/>
              </w:rPr>
            </w:pPr>
          </w:p>
          <w:p w14:paraId="3B975C81" w14:textId="3319E2A1" w:rsidR="009E3079" w:rsidRPr="00385269" w:rsidRDefault="00916C8B" w:rsidP="00385269">
            <w:pPr>
              <w:tabs>
                <w:tab w:val="left" w:pos="458"/>
              </w:tabs>
              <w:rPr>
                <w:rFonts w:ascii="Arial" w:hAnsi="Arial" w:cs="Arial"/>
              </w:rPr>
            </w:pPr>
            <w:r w:rsidRPr="00385269">
              <w:rPr>
                <w:rFonts w:ascii="Arial" w:hAnsi="Arial" w:cs="Arial"/>
              </w:rPr>
              <w:t>AR advised that there were 21,875 pupils enrolled in the City’s 24,437 mainstream primary school</w:t>
            </w:r>
            <w:r w:rsidR="004B7C39">
              <w:rPr>
                <w:rFonts w:ascii="Arial" w:hAnsi="Arial" w:cs="Arial"/>
              </w:rPr>
              <w:t xml:space="preserve"> place</w:t>
            </w:r>
            <w:r w:rsidRPr="00385269">
              <w:rPr>
                <w:rFonts w:ascii="Arial" w:hAnsi="Arial" w:cs="Arial"/>
              </w:rPr>
              <w:t xml:space="preserve">s and advised that despite the </w:t>
            </w:r>
            <w:r w:rsidR="009524EE" w:rsidRPr="00385269">
              <w:rPr>
                <w:rFonts w:ascii="Arial" w:hAnsi="Arial" w:cs="Arial"/>
              </w:rPr>
              <w:t>reduction</w:t>
            </w:r>
            <w:r w:rsidR="00352321" w:rsidRPr="00385269">
              <w:rPr>
                <w:rFonts w:ascii="Arial" w:hAnsi="Arial" w:cs="Arial"/>
              </w:rPr>
              <w:t xml:space="preserve"> in Reception pupil numbers</w:t>
            </w:r>
            <w:r w:rsidR="00D3633B" w:rsidRPr="00385269">
              <w:rPr>
                <w:rFonts w:ascii="Arial" w:hAnsi="Arial" w:cs="Arial"/>
              </w:rPr>
              <w:t xml:space="preserve"> (</w:t>
            </w:r>
            <w:r w:rsidR="00D75138">
              <w:rPr>
                <w:rFonts w:ascii="Arial" w:hAnsi="Arial" w:cs="Arial"/>
              </w:rPr>
              <w:t>a reduction of</w:t>
            </w:r>
            <w:r w:rsidR="00D3633B" w:rsidRPr="00385269">
              <w:rPr>
                <w:rFonts w:ascii="Arial" w:hAnsi="Arial" w:cs="Arial"/>
              </w:rPr>
              <w:t xml:space="preserve"> approximately 2% in 2023 against numbers in 2021)</w:t>
            </w:r>
            <w:r w:rsidR="00352321" w:rsidRPr="00385269">
              <w:rPr>
                <w:rFonts w:ascii="Arial" w:hAnsi="Arial" w:cs="Arial"/>
              </w:rPr>
              <w:t xml:space="preserve"> the overall occupancy rates for primary schools</w:t>
            </w:r>
            <w:r w:rsidR="00100831" w:rsidRPr="00385269">
              <w:rPr>
                <w:rFonts w:ascii="Arial" w:hAnsi="Arial" w:cs="Arial"/>
              </w:rPr>
              <w:t xml:space="preserve"> had</w:t>
            </w:r>
            <w:r w:rsidR="00352321" w:rsidRPr="00385269">
              <w:rPr>
                <w:rFonts w:ascii="Arial" w:hAnsi="Arial" w:cs="Arial"/>
              </w:rPr>
              <w:t xml:space="preserve"> increased over the 2021-2023 period.</w:t>
            </w:r>
          </w:p>
          <w:p w14:paraId="68BF6961" w14:textId="77777777" w:rsidR="00382133" w:rsidRPr="00385269" w:rsidRDefault="00382133" w:rsidP="00385269">
            <w:pPr>
              <w:tabs>
                <w:tab w:val="left" w:pos="458"/>
              </w:tabs>
              <w:rPr>
                <w:rFonts w:ascii="Arial" w:hAnsi="Arial" w:cs="Arial"/>
              </w:rPr>
            </w:pPr>
          </w:p>
          <w:p w14:paraId="6CFB9C7C" w14:textId="30BF7EAA" w:rsidR="00382133" w:rsidRPr="00385269" w:rsidRDefault="00100831" w:rsidP="00385269">
            <w:pPr>
              <w:tabs>
                <w:tab w:val="left" w:pos="458"/>
              </w:tabs>
              <w:rPr>
                <w:rFonts w:ascii="Arial" w:hAnsi="Arial" w:cs="Arial"/>
              </w:rPr>
            </w:pPr>
            <w:r w:rsidRPr="00385269">
              <w:rPr>
                <w:rFonts w:ascii="Arial" w:hAnsi="Arial" w:cs="Arial"/>
              </w:rPr>
              <w:t xml:space="preserve">AR presented </w:t>
            </w:r>
            <w:r w:rsidR="00CA00A3" w:rsidRPr="00385269">
              <w:rPr>
                <w:rFonts w:ascii="Arial" w:hAnsi="Arial" w:cs="Arial"/>
              </w:rPr>
              <w:t>year group data from 2021 to 2023 which exampled the increasing pupil numbers</w:t>
            </w:r>
            <w:r w:rsidR="00673D31" w:rsidRPr="00385269">
              <w:rPr>
                <w:rFonts w:ascii="Arial" w:hAnsi="Arial" w:cs="Arial"/>
              </w:rPr>
              <w:t>.</w:t>
            </w:r>
          </w:p>
          <w:p w14:paraId="4E43B0F7" w14:textId="77777777" w:rsidR="00673D31" w:rsidRPr="00385269" w:rsidRDefault="00673D31" w:rsidP="00385269">
            <w:pPr>
              <w:tabs>
                <w:tab w:val="left" w:pos="458"/>
              </w:tabs>
              <w:rPr>
                <w:rFonts w:ascii="Arial" w:hAnsi="Arial" w:cs="Arial"/>
              </w:rPr>
            </w:pPr>
          </w:p>
          <w:p w14:paraId="5DF36516" w14:textId="6D083497" w:rsidR="00FD6E8B" w:rsidRPr="00385269" w:rsidRDefault="00673D31" w:rsidP="00385269">
            <w:pPr>
              <w:pStyle w:val="ListParagraph"/>
              <w:numPr>
                <w:ilvl w:val="0"/>
                <w:numId w:val="2"/>
              </w:numPr>
              <w:tabs>
                <w:tab w:val="left" w:pos="458"/>
              </w:tabs>
              <w:ind w:hanging="720"/>
              <w:rPr>
                <w:rFonts w:ascii="Arial" w:hAnsi="Arial" w:cs="Arial"/>
              </w:rPr>
            </w:pPr>
            <w:r w:rsidRPr="00385269">
              <w:rPr>
                <w:rFonts w:ascii="Arial" w:hAnsi="Arial" w:cs="Arial"/>
              </w:rPr>
              <w:t>Secondary Occupancy</w:t>
            </w:r>
          </w:p>
          <w:p w14:paraId="68B532CA" w14:textId="77777777" w:rsidR="00673D31" w:rsidRPr="00385269" w:rsidRDefault="00673D31" w:rsidP="00385269">
            <w:pPr>
              <w:tabs>
                <w:tab w:val="left" w:pos="458"/>
              </w:tabs>
              <w:rPr>
                <w:rFonts w:ascii="Arial" w:hAnsi="Arial" w:cs="Arial"/>
              </w:rPr>
            </w:pPr>
          </w:p>
          <w:p w14:paraId="04234316" w14:textId="0FA354D8" w:rsidR="00673D31" w:rsidRPr="00385269" w:rsidRDefault="00673D31" w:rsidP="00385269">
            <w:pPr>
              <w:tabs>
                <w:tab w:val="left" w:pos="458"/>
              </w:tabs>
              <w:rPr>
                <w:rFonts w:ascii="Arial" w:hAnsi="Arial" w:cs="Arial"/>
              </w:rPr>
            </w:pPr>
            <w:r w:rsidRPr="00385269">
              <w:rPr>
                <w:rFonts w:ascii="Arial" w:hAnsi="Arial" w:cs="Arial"/>
              </w:rPr>
              <w:t xml:space="preserve">AR explained that there were 15,090 pupils enrolled in the City’s 16,750 mainstream secondary school places in 2022/2023. </w:t>
            </w:r>
            <w:r w:rsidR="00E43D63">
              <w:rPr>
                <w:rFonts w:ascii="Arial" w:hAnsi="Arial" w:cs="Arial"/>
              </w:rPr>
              <w:t xml:space="preserve"> </w:t>
            </w:r>
            <w:r w:rsidRPr="00385269">
              <w:rPr>
                <w:rFonts w:ascii="Arial" w:hAnsi="Arial" w:cs="Arial"/>
              </w:rPr>
              <w:t>AR shared that the Year 7 cohort was 5% larger in 2023</w:t>
            </w:r>
            <w:r w:rsidR="002B20A7" w:rsidRPr="00385269">
              <w:rPr>
                <w:rFonts w:ascii="Arial" w:hAnsi="Arial" w:cs="Arial"/>
              </w:rPr>
              <w:t xml:space="preserve"> than 2021, however the trend of growth in already establish</w:t>
            </w:r>
            <w:r w:rsidR="00F344FE">
              <w:rPr>
                <w:rFonts w:ascii="Arial" w:hAnsi="Arial" w:cs="Arial"/>
              </w:rPr>
              <w:t>ed</w:t>
            </w:r>
            <w:r w:rsidR="002B20A7" w:rsidRPr="00385269">
              <w:rPr>
                <w:rFonts w:ascii="Arial" w:hAnsi="Arial" w:cs="Arial"/>
              </w:rPr>
              <w:t xml:space="preserve"> </w:t>
            </w:r>
            <w:r w:rsidR="00E43D63">
              <w:rPr>
                <w:rFonts w:ascii="Arial" w:hAnsi="Arial" w:cs="Arial"/>
              </w:rPr>
              <w:t>year</w:t>
            </w:r>
            <w:r w:rsidR="002B20A7" w:rsidRPr="00385269">
              <w:rPr>
                <w:rFonts w:ascii="Arial" w:hAnsi="Arial" w:cs="Arial"/>
              </w:rPr>
              <w:t xml:space="preserve"> groups </w:t>
            </w:r>
            <w:r w:rsidR="00490D63" w:rsidRPr="00385269">
              <w:rPr>
                <w:rFonts w:ascii="Arial" w:hAnsi="Arial" w:cs="Arial"/>
              </w:rPr>
              <w:t>evidenced within primary schools was not replicated within secondary schools.</w:t>
            </w:r>
          </w:p>
          <w:p w14:paraId="3C3519B7" w14:textId="77777777" w:rsidR="00490D63" w:rsidRPr="00385269" w:rsidRDefault="00490D63" w:rsidP="00385269">
            <w:pPr>
              <w:tabs>
                <w:tab w:val="left" w:pos="458"/>
              </w:tabs>
              <w:rPr>
                <w:rFonts w:ascii="Arial" w:hAnsi="Arial" w:cs="Arial"/>
              </w:rPr>
            </w:pPr>
          </w:p>
          <w:p w14:paraId="11614031" w14:textId="1BA73508" w:rsidR="00490D63" w:rsidRPr="00385269" w:rsidRDefault="00490D63" w:rsidP="00385269">
            <w:pPr>
              <w:tabs>
                <w:tab w:val="left" w:pos="458"/>
              </w:tabs>
              <w:rPr>
                <w:rFonts w:ascii="Arial" w:hAnsi="Arial" w:cs="Arial"/>
              </w:rPr>
            </w:pPr>
            <w:r w:rsidRPr="00385269">
              <w:rPr>
                <w:rFonts w:ascii="Arial" w:hAnsi="Arial" w:cs="Arial"/>
              </w:rPr>
              <w:t>AR presented year group data from 2021 to 2023 which exampled</w:t>
            </w:r>
            <w:r w:rsidR="00017131" w:rsidRPr="00385269">
              <w:rPr>
                <w:rFonts w:ascii="Arial" w:hAnsi="Arial" w:cs="Arial"/>
              </w:rPr>
              <w:t xml:space="preserve"> the</w:t>
            </w:r>
            <w:r w:rsidR="00B7685B" w:rsidRPr="00385269">
              <w:rPr>
                <w:rFonts w:ascii="Arial" w:hAnsi="Arial" w:cs="Arial"/>
              </w:rPr>
              <w:t xml:space="preserve"> overall</w:t>
            </w:r>
            <w:r w:rsidR="00017131" w:rsidRPr="00385269">
              <w:rPr>
                <w:rFonts w:ascii="Arial" w:hAnsi="Arial" w:cs="Arial"/>
              </w:rPr>
              <w:t xml:space="preserve"> static pupil numbers.</w:t>
            </w:r>
          </w:p>
          <w:p w14:paraId="34173C5E" w14:textId="77777777" w:rsidR="00B7685B" w:rsidRPr="00385269" w:rsidRDefault="00B7685B" w:rsidP="00385269">
            <w:pPr>
              <w:tabs>
                <w:tab w:val="left" w:pos="458"/>
              </w:tabs>
              <w:rPr>
                <w:rFonts w:ascii="Arial" w:hAnsi="Arial" w:cs="Arial"/>
              </w:rPr>
            </w:pPr>
          </w:p>
          <w:p w14:paraId="558A2084" w14:textId="77777777" w:rsidR="00453FB2" w:rsidRPr="00385269" w:rsidRDefault="00453FB2" w:rsidP="00385269">
            <w:pPr>
              <w:pStyle w:val="ListParagraph"/>
              <w:numPr>
                <w:ilvl w:val="0"/>
                <w:numId w:val="2"/>
              </w:numPr>
              <w:tabs>
                <w:tab w:val="left" w:pos="458"/>
              </w:tabs>
              <w:ind w:hanging="720"/>
              <w:rPr>
                <w:rFonts w:ascii="Arial" w:hAnsi="Arial" w:cs="Arial"/>
              </w:rPr>
            </w:pPr>
            <w:r w:rsidRPr="00385269">
              <w:rPr>
                <w:rFonts w:ascii="Arial" w:hAnsi="Arial" w:cs="Arial"/>
              </w:rPr>
              <w:t>Increase in City Population</w:t>
            </w:r>
          </w:p>
          <w:p w14:paraId="4FD3E7DE" w14:textId="77777777" w:rsidR="00453FB2" w:rsidRPr="00385269" w:rsidRDefault="00453FB2" w:rsidP="00385269">
            <w:pPr>
              <w:tabs>
                <w:tab w:val="left" w:pos="458"/>
              </w:tabs>
              <w:rPr>
                <w:rFonts w:ascii="Arial" w:hAnsi="Arial" w:cs="Arial"/>
              </w:rPr>
            </w:pPr>
          </w:p>
          <w:p w14:paraId="26BBE42A" w14:textId="0DBC752B" w:rsidR="00C46FF3" w:rsidRPr="00385269" w:rsidRDefault="00453FB2" w:rsidP="00385269">
            <w:pPr>
              <w:tabs>
                <w:tab w:val="left" w:pos="458"/>
              </w:tabs>
              <w:rPr>
                <w:rFonts w:ascii="Arial" w:hAnsi="Arial" w:cs="Arial"/>
              </w:rPr>
            </w:pPr>
            <w:r w:rsidRPr="00385269">
              <w:rPr>
                <w:rFonts w:ascii="Arial" w:hAnsi="Arial" w:cs="Arial"/>
              </w:rPr>
              <w:t>AR reported that 2023 GP registration data had demonstrated a greater than average y</w:t>
            </w:r>
            <w:r w:rsidR="008E5085" w:rsidRPr="00385269">
              <w:rPr>
                <w:rFonts w:ascii="Arial" w:hAnsi="Arial" w:cs="Arial"/>
              </w:rPr>
              <w:t>e</w:t>
            </w:r>
            <w:r w:rsidRPr="00385269">
              <w:rPr>
                <w:rFonts w:ascii="Arial" w:hAnsi="Arial" w:cs="Arial"/>
              </w:rPr>
              <w:t xml:space="preserve">ar on year increase of new school age pupils within the </w:t>
            </w:r>
            <w:r w:rsidR="006C03EE" w:rsidRPr="00385269">
              <w:rPr>
                <w:rFonts w:ascii="Arial" w:hAnsi="Arial" w:cs="Arial"/>
              </w:rPr>
              <w:t>city</w:t>
            </w:r>
            <w:r w:rsidRPr="00385269">
              <w:rPr>
                <w:rFonts w:ascii="Arial" w:hAnsi="Arial" w:cs="Arial"/>
              </w:rPr>
              <w:t>: 802 additional school aged pupils (with a Sunderland postcode) had registered with a GP</w:t>
            </w:r>
            <w:r w:rsidR="003427FA" w:rsidRPr="00385269">
              <w:rPr>
                <w:rFonts w:ascii="Arial" w:hAnsi="Arial" w:cs="Arial"/>
              </w:rPr>
              <w:t>.  AR explained that 503 of these pupils were aged between 5 to 11 and 219 were aged 12 to 16</w:t>
            </w:r>
            <w:r w:rsidR="00C46FF3" w:rsidRPr="00385269">
              <w:rPr>
                <w:rFonts w:ascii="Arial" w:hAnsi="Arial" w:cs="Arial"/>
              </w:rPr>
              <w:t xml:space="preserve"> and shared that this was an increase </w:t>
            </w:r>
            <w:r w:rsidR="00CE56B4">
              <w:rPr>
                <w:rFonts w:ascii="Arial" w:hAnsi="Arial" w:cs="Arial"/>
              </w:rPr>
              <w:t>to</w:t>
            </w:r>
            <w:r w:rsidR="00C46FF3" w:rsidRPr="00385269">
              <w:rPr>
                <w:rFonts w:ascii="Arial" w:hAnsi="Arial" w:cs="Arial"/>
              </w:rPr>
              <w:t xml:space="preserve"> the 471 additional children (aged 5 to 16) who registered with a GP in 2022 (324 of these children were aged 5 to 11 and 147 were aged 12 to 16).</w:t>
            </w:r>
          </w:p>
          <w:p w14:paraId="13A6E985" w14:textId="77777777" w:rsidR="00416018" w:rsidRPr="00385269" w:rsidRDefault="00416018" w:rsidP="00385269">
            <w:pPr>
              <w:tabs>
                <w:tab w:val="left" w:pos="458"/>
              </w:tabs>
              <w:rPr>
                <w:rFonts w:ascii="Arial" w:hAnsi="Arial" w:cs="Arial"/>
              </w:rPr>
            </w:pPr>
          </w:p>
          <w:p w14:paraId="01C59D3D" w14:textId="11E7ABCB" w:rsidR="00416018" w:rsidRPr="00385269" w:rsidRDefault="00416018" w:rsidP="00385269">
            <w:pPr>
              <w:tabs>
                <w:tab w:val="left" w:pos="458"/>
              </w:tabs>
              <w:rPr>
                <w:rFonts w:ascii="Arial" w:hAnsi="Arial" w:cs="Arial"/>
              </w:rPr>
            </w:pPr>
            <w:r w:rsidRPr="00385269">
              <w:rPr>
                <w:rFonts w:ascii="Arial" w:hAnsi="Arial" w:cs="Arial"/>
              </w:rPr>
              <w:t>AR presented age group data</w:t>
            </w:r>
            <w:r w:rsidR="00685158" w:rsidRPr="00385269">
              <w:rPr>
                <w:rFonts w:ascii="Arial" w:hAnsi="Arial" w:cs="Arial"/>
              </w:rPr>
              <w:t xml:space="preserve"> </w:t>
            </w:r>
            <w:r w:rsidR="0071112D" w:rsidRPr="00385269">
              <w:rPr>
                <w:rFonts w:ascii="Arial" w:hAnsi="Arial" w:cs="Arial"/>
              </w:rPr>
              <w:t>comparison</w:t>
            </w:r>
            <w:r w:rsidR="00082552">
              <w:rPr>
                <w:rFonts w:ascii="Arial" w:hAnsi="Arial" w:cs="Arial"/>
              </w:rPr>
              <w:t>s</w:t>
            </w:r>
            <w:r w:rsidR="0071112D" w:rsidRPr="00385269">
              <w:rPr>
                <w:rFonts w:ascii="Arial" w:hAnsi="Arial" w:cs="Arial"/>
              </w:rPr>
              <w:t xml:space="preserve"> for 2022 and 2023</w:t>
            </w:r>
            <w:r w:rsidR="003433EF" w:rsidRPr="00385269">
              <w:rPr>
                <w:rFonts w:ascii="Arial" w:hAnsi="Arial" w:cs="Arial"/>
              </w:rPr>
              <w:t xml:space="preserve">, exampling that there were 116 more </w:t>
            </w:r>
            <w:r w:rsidR="006C03EE" w:rsidRPr="00385269">
              <w:rPr>
                <w:rFonts w:ascii="Arial" w:hAnsi="Arial" w:cs="Arial"/>
              </w:rPr>
              <w:t>3-year-old</w:t>
            </w:r>
            <w:r w:rsidR="003433EF" w:rsidRPr="00385269">
              <w:rPr>
                <w:rFonts w:ascii="Arial" w:hAnsi="Arial" w:cs="Arial"/>
              </w:rPr>
              <w:t xml:space="preserve"> children and 98 more</w:t>
            </w:r>
            <w:r w:rsidR="006A299C" w:rsidRPr="00385269">
              <w:rPr>
                <w:rFonts w:ascii="Arial" w:hAnsi="Arial" w:cs="Arial"/>
              </w:rPr>
              <w:t xml:space="preserve"> </w:t>
            </w:r>
            <w:r w:rsidR="006C03EE" w:rsidRPr="00385269">
              <w:rPr>
                <w:rFonts w:ascii="Arial" w:hAnsi="Arial" w:cs="Arial"/>
              </w:rPr>
              <w:t>4-year-old</w:t>
            </w:r>
            <w:r w:rsidR="006A299C" w:rsidRPr="00385269">
              <w:rPr>
                <w:rFonts w:ascii="Arial" w:hAnsi="Arial" w:cs="Arial"/>
              </w:rPr>
              <w:t xml:space="preserve"> children in 2023.  AR explained that the growth in </w:t>
            </w:r>
            <w:r w:rsidR="006C03EE" w:rsidRPr="00385269">
              <w:rPr>
                <w:rFonts w:ascii="Arial" w:hAnsi="Arial" w:cs="Arial"/>
              </w:rPr>
              <w:t>pupils’</w:t>
            </w:r>
            <w:r w:rsidR="006A299C" w:rsidRPr="00385269">
              <w:rPr>
                <w:rFonts w:ascii="Arial" w:hAnsi="Arial" w:cs="Arial"/>
              </w:rPr>
              <w:t xml:space="preserve"> numbers was higher within primary schools than secondary school</w:t>
            </w:r>
            <w:r w:rsidR="00C248BF" w:rsidRPr="00385269">
              <w:rPr>
                <w:rFonts w:ascii="Arial" w:hAnsi="Arial" w:cs="Arial"/>
              </w:rPr>
              <w:t>.</w:t>
            </w:r>
          </w:p>
          <w:p w14:paraId="171AE5B5" w14:textId="77777777" w:rsidR="00C248BF" w:rsidRPr="00385269" w:rsidRDefault="00C248BF" w:rsidP="00385269">
            <w:pPr>
              <w:tabs>
                <w:tab w:val="left" w:pos="458"/>
              </w:tabs>
              <w:rPr>
                <w:rFonts w:ascii="Arial" w:hAnsi="Arial" w:cs="Arial"/>
              </w:rPr>
            </w:pPr>
          </w:p>
          <w:p w14:paraId="3A72DE7D" w14:textId="5B03F861" w:rsidR="00DC0EFC" w:rsidRPr="00385269" w:rsidRDefault="00C248BF" w:rsidP="00385269">
            <w:pPr>
              <w:tabs>
                <w:tab w:val="left" w:pos="458"/>
              </w:tabs>
              <w:rPr>
                <w:rFonts w:ascii="Arial" w:hAnsi="Arial" w:cs="Arial"/>
              </w:rPr>
            </w:pPr>
            <w:r w:rsidRPr="00385269">
              <w:rPr>
                <w:rFonts w:ascii="Arial" w:hAnsi="Arial" w:cs="Arial"/>
              </w:rPr>
              <w:t>DW queried if AR had a profile for SEN pupil numbers</w:t>
            </w:r>
            <w:r w:rsidR="009064EF" w:rsidRPr="00385269">
              <w:rPr>
                <w:rFonts w:ascii="Arial" w:hAnsi="Arial" w:cs="Arial"/>
              </w:rPr>
              <w:t xml:space="preserve">, explaining that she believed if overall numbers had increased </w:t>
            </w:r>
            <w:r w:rsidR="009064EF" w:rsidRPr="00385269">
              <w:rPr>
                <w:rFonts w:ascii="Arial" w:hAnsi="Arial" w:cs="Arial"/>
              </w:rPr>
              <w:lastRenderedPageBreak/>
              <w:t>this would impact on SEN numbers.  AR advised that the prevalence was 0.008</w:t>
            </w:r>
            <w:r w:rsidR="00483012">
              <w:rPr>
                <w:rFonts w:ascii="Arial" w:hAnsi="Arial" w:cs="Arial"/>
              </w:rPr>
              <w:t>%</w:t>
            </w:r>
            <w:r w:rsidR="00A06F85" w:rsidRPr="00385269">
              <w:rPr>
                <w:rFonts w:ascii="Arial" w:hAnsi="Arial" w:cs="Arial"/>
              </w:rPr>
              <w:t>, explaining that the DfE had completed work based on the new housing initiatives and admissions and on the number of children residing within these new estates</w:t>
            </w:r>
            <w:r w:rsidR="0066277C" w:rsidRPr="00385269">
              <w:rPr>
                <w:rFonts w:ascii="Arial" w:hAnsi="Arial" w:cs="Arial"/>
              </w:rPr>
              <w:t xml:space="preserve"> who had SEND needs.  AR explained that this was detailed within a publicly available DfE document</w:t>
            </w:r>
            <w:r w:rsidR="00D22E3C" w:rsidRPr="00385269">
              <w:rPr>
                <w:rFonts w:ascii="Arial" w:hAnsi="Arial" w:cs="Arial"/>
              </w:rPr>
              <w:t xml:space="preserve">.  JW shared that </w:t>
            </w:r>
            <w:r w:rsidR="00211448" w:rsidRPr="00385269">
              <w:rPr>
                <w:rFonts w:ascii="Arial" w:hAnsi="Arial" w:cs="Arial"/>
              </w:rPr>
              <w:t xml:space="preserve">he was aware that the data </w:t>
            </w:r>
            <w:r w:rsidR="00DC0EFC" w:rsidRPr="00385269">
              <w:rPr>
                <w:rFonts w:ascii="Arial" w:hAnsi="Arial" w:cs="Arial"/>
              </w:rPr>
              <w:t>released by the DfE was inaccurate in relation to the SEND reason and complexity of needs.</w:t>
            </w:r>
          </w:p>
          <w:p w14:paraId="7E159086" w14:textId="77777777" w:rsidR="006C2CC6" w:rsidRPr="00385269" w:rsidRDefault="006C2CC6" w:rsidP="00385269">
            <w:pPr>
              <w:tabs>
                <w:tab w:val="left" w:pos="458"/>
              </w:tabs>
              <w:rPr>
                <w:rFonts w:ascii="Arial" w:hAnsi="Arial" w:cs="Arial"/>
              </w:rPr>
            </w:pPr>
          </w:p>
          <w:p w14:paraId="388E8DAE" w14:textId="445CF14E" w:rsidR="006C2CC6" w:rsidRPr="00385269" w:rsidRDefault="006C2CC6" w:rsidP="00385269">
            <w:pPr>
              <w:tabs>
                <w:tab w:val="left" w:pos="458"/>
              </w:tabs>
              <w:rPr>
                <w:rFonts w:ascii="Arial" w:hAnsi="Arial" w:cs="Arial"/>
              </w:rPr>
            </w:pPr>
            <w:proofErr w:type="spellStart"/>
            <w:r w:rsidRPr="00385269">
              <w:rPr>
                <w:rFonts w:ascii="Arial" w:hAnsi="Arial" w:cs="Arial"/>
              </w:rPr>
              <w:t>KRa</w:t>
            </w:r>
            <w:proofErr w:type="spellEnd"/>
            <w:r w:rsidRPr="00385269">
              <w:rPr>
                <w:rFonts w:ascii="Arial" w:hAnsi="Arial" w:cs="Arial"/>
              </w:rPr>
              <w:t xml:space="preserve"> joined the meeting.</w:t>
            </w:r>
          </w:p>
          <w:p w14:paraId="5083BF59" w14:textId="77777777" w:rsidR="008E5085" w:rsidRPr="00385269" w:rsidRDefault="008E5085" w:rsidP="00385269">
            <w:pPr>
              <w:pStyle w:val="ListParagraph"/>
              <w:tabs>
                <w:tab w:val="left" w:pos="458"/>
              </w:tabs>
              <w:ind w:left="458"/>
              <w:rPr>
                <w:rFonts w:ascii="Arial" w:hAnsi="Arial" w:cs="Arial"/>
              </w:rPr>
            </w:pPr>
          </w:p>
          <w:p w14:paraId="6932DBCB" w14:textId="3AD690F7" w:rsidR="00223F3E" w:rsidRPr="00385269" w:rsidRDefault="006E7C91" w:rsidP="00385269">
            <w:pPr>
              <w:tabs>
                <w:tab w:val="left" w:pos="458"/>
              </w:tabs>
              <w:rPr>
                <w:rFonts w:ascii="Arial" w:hAnsi="Arial" w:cs="Arial"/>
              </w:rPr>
            </w:pPr>
            <w:r w:rsidRPr="00385269">
              <w:rPr>
                <w:rFonts w:ascii="Arial" w:hAnsi="Arial" w:cs="Arial"/>
              </w:rPr>
              <w:t xml:space="preserve">AR explained that there was no “formal” </w:t>
            </w:r>
            <w:proofErr w:type="gramStart"/>
            <w:r w:rsidRPr="00385269">
              <w:rPr>
                <w:rFonts w:ascii="Arial" w:hAnsi="Arial" w:cs="Arial"/>
              </w:rPr>
              <w:t>data</w:t>
            </w:r>
            <w:proofErr w:type="gramEnd"/>
            <w:r w:rsidRPr="00385269">
              <w:rPr>
                <w:rFonts w:ascii="Arial" w:hAnsi="Arial" w:cs="Arial"/>
              </w:rPr>
              <w:t xml:space="preserve"> but the data was from alternative provisions/specialist settings who were unable to meet children</w:t>
            </w:r>
            <w:r w:rsidR="000F6D5C" w:rsidRPr="00385269">
              <w:rPr>
                <w:rFonts w:ascii="Arial" w:hAnsi="Arial" w:cs="Arial"/>
              </w:rPr>
              <w:t>’</w:t>
            </w:r>
            <w:r w:rsidRPr="00385269">
              <w:rPr>
                <w:rFonts w:ascii="Arial" w:hAnsi="Arial" w:cs="Arial"/>
              </w:rPr>
              <w:t>s needs efficiently.</w:t>
            </w:r>
            <w:r w:rsidR="000F6D5C" w:rsidRPr="00385269">
              <w:rPr>
                <w:rFonts w:ascii="Arial" w:hAnsi="Arial" w:cs="Arial"/>
              </w:rPr>
              <w:t xml:space="preserve">  JW stated that changes in </w:t>
            </w:r>
            <w:r w:rsidR="004A68A5">
              <w:rPr>
                <w:rFonts w:ascii="Arial" w:hAnsi="Arial" w:cs="Arial"/>
              </w:rPr>
              <w:t xml:space="preserve">the complexity of </w:t>
            </w:r>
            <w:r w:rsidR="000F6D5C" w:rsidRPr="00385269">
              <w:rPr>
                <w:rFonts w:ascii="Arial" w:hAnsi="Arial" w:cs="Arial"/>
              </w:rPr>
              <w:t xml:space="preserve">need was happening extremely </w:t>
            </w:r>
            <w:proofErr w:type="gramStart"/>
            <w:r w:rsidR="000F6D5C" w:rsidRPr="00385269">
              <w:rPr>
                <w:rFonts w:ascii="Arial" w:hAnsi="Arial" w:cs="Arial"/>
              </w:rPr>
              <w:t>rapidly</w:t>
            </w:r>
            <w:proofErr w:type="gramEnd"/>
            <w:r w:rsidR="000F6D5C" w:rsidRPr="00385269">
              <w:rPr>
                <w:rFonts w:ascii="Arial" w:hAnsi="Arial" w:cs="Arial"/>
              </w:rPr>
              <w:t xml:space="preserve"> and he believed this needed to </w:t>
            </w:r>
            <w:r w:rsidR="00541019">
              <w:rPr>
                <w:rFonts w:ascii="Arial" w:hAnsi="Arial" w:cs="Arial"/>
              </w:rPr>
              <w:t>acknowledged</w:t>
            </w:r>
            <w:r w:rsidR="0090341F">
              <w:rPr>
                <w:rFonts w:ascii="Arial" w:hAnsi="Arial" w:cs="Arial"/>
              </w:rPr>
              <w:t>/</w:t>
            </w:r>
            <w:r w:rsidR="000F6D5C" w:rsidRPr="00385269">
              <w:rPr>
                <w:rFonts w:ascii="Arial" w:hAnsi="Arial" w:cs="Arial"/>
              </w:rPr>
              <w:t>shared.</w:t>
            </w:r>
          </w:p>
          <w:p w14:paraId="1F5EA218" w14:textId="77777777" w:rsidR="008E5085" w:rsidRPr="00385269" w:rsidRDefault="008E5085" w:rsidP="00385269">
            <w:pPr>
              <w:tabs>
                <w:tab w:val="left" w:pos="458"/>
              </w:tabs>
              <w:rPr>
                <w:rFonts w:ascii="Arial" w:hAnsi="Arial" w:cs="Arial"/>
              </w:rPr>
            </w:pPr>
          </w:p>
          <w:p w14:paraId="0C7D3B07" w14:textId="77777777" w:rsidR="008E5085" w:rsidRPr="00385269" w:rsidRDefault="008E5085" w:rsidP="00385269">
            <w:pPr>
              <w:pStyle w:val="ListParagraph"/>
              <w:numPr>
                <w:ilvl w:val="0"/>
                <w:numId w:val="2"/>
              </w:numPr>
              <w:tabs>
                <w:tab w:val="left" w:pos="458"/>
              </w:tabs>
              <w:ind w:left="458" w:hanging="458"/>
              <w:rPr>
                <w:rFonts w:ascii="Arial" w:hAnsi="Arial" w:cs="Arial"/>
              </w:rPr>
            </w:pPr>
            <w:r w:rsidRPr="00385269">
              <w:rPr>
                <w:rFonts w:ascii="Arial" w:hAnsi="Arial" w:cs="Arial"/>
              </w:rPr>
              <w:t>Projections 2023</w:t>
            </w:r>
          </w:p>
          <w:p w14:paraId="1C3BA238" w14:textId="77777777" w:rsidR="008E5085" w:rsidRPr="00385269" w:rsidRDefault="008E5085" w:rsidP="00385269">
            <w:pPr>
              <w:tabs>
                <w:tab w:val="left" w:pos="458"/>
              </w:tabs>
              <w:rPr>
                <w:rFonts w:ascii="Arial" w:hAnsi="Arial" w:cs="Arial"/>
              </w:rPr>
            </w:pPr>
          </w:p>
          <w:p w14:paraId="065DA033" w14:textId="4168B1A4" w:rsidR="00E449B0" w:rsidRPr="00385269" w:rsidRDefault="008C2227" w:rsidP="00385269">
            <w:pPr>
              <w:tabs>
                <w:tab w:val="left" w:pos="458"/>
              </w:tabs>
              <w:rPr>
                <w:rFonts w:ascii="Arial" w:hAnsi="Arial" w:cs="Arial"/>
              </w:rPr>
            </w:pPr>
            <w:r w:rsidRPr="00385269">
              <w:rPr>
                <w:rFonts w:ascii="Arial" w:hAnsi="Arial" w:cs="Arial"/>
              </w:rPr>
              <w:t>AR advised member</w:t>
            </w:r>
            <w:r w:rsidR="004A68A5">
              <w:rPr>
                <w:rFonts w:ascii="Arial" w:hAnsi="Arial" w:cs="Arial"/>
              </w:rPr>
              <w:t>s</w:t>
            </w:r>
            <w:r w:rsidRPr="00385269">
              <w:rPr>
                <w:rFonts w:ascii="Arial" w:hAnsi="Arial" w:cs="Arial"/>
              </w:rPr>
              <w:t xml:space="preserve"> that he and </w:t>
            </w:r>
            <w:r w:rsidR="00357C53" w:rsidRPr="00385269">
              <w:rPr>
                <w:rFonts w:ascii="Arial" w:hAnsi="Arial" w:cs="Arial"/>
              </w:rPr>
              <w:t xml:space="preserve">Sandra Thompson (Attendance Management Practitioner) </w:t>
            </w:r>
            <w:r w:rsidR="00DF5771">
              <w:rPr>
                <w:rFonts w:ascii="Arial" w:hAnsi="Arial" w:cs="Arial"/>
              </w:rPr>
              <w:t>were</w:t>
            </w:r>
            <w:r w:rsidR="00357C53" w:rsidRPr="00385269">
              <w:rPr>
                <w:rFonts w:ascii="Arial" w:hAnsi="Arial" w:cs="Arial"/>
              </w:rPr>
              <w:t xml:space="preserve"> requested to complex a </w:t>
            </w:r>
            <w:r w:rsidR="006C03EE" w:rsidRPr="00385269">
              <w:rPr>
                <w:rFonts w:ascii="Arial" w:hAnsi="Arial" w:cs="Arial"/>
              </w:rPr>
              <w:t>10-year</w:t>
            </w:r>
            <w:r w:rsidR="00357C53" w:rsidRPr="00385269">
              <w:rPr>
                <w:rFonts w:ascii="Arial" w:hAnsi="Arial" w:cs="Arial"/>
              </w:rPr>
              <w:t xml:space="preserve"> project</w:t>
            </w:r>
            <w:r w:rsidR="00F67CFE" w:rsidRPr="00385269">
              <w:rPr>
                <w:rFonts w:ascii="Arial" w:hAnsi="Arial" w:cs="Arial"/>
              </w:rPr>
              <w:t>ion</w:t>
            </w:r>
            <w:r w:rsidR="00357C53" w:rsidRPr="00385269">
              <w:rPr>
                <w:rFonts w:ascii="Arial" w:hAnsi="Arial" w:cs="Arial"/>
              </w:rPr>
              <w:t xml:space="preserve"> of need and </w:t>
            </w:r>
            <w:r w:rsidR="00F009D2" w:rsidRPr="00385269">
              <w:rPr>
                <w:rFonts w:ascii="Arial" w:hAnsi="Arial" w:cs="Arial"/>
              </w:rPr>
              <w:t xml:space="preserve">they had used local data rather than the DfE data.  </w:t>
            </w:r>
          </w:p>
          <w:p w14:paraId="7745B776" w14:textId="77777777" w:rsidR="00E449B0" w:rsidRPr="00385269" w:rsidRDefault="00E449B0" w:rsidP="00385269">
            <w:pPr>
              <w:tabs>
                <w:tab w:val="left" w:pos="458"/>
              </w:tabs>
              <w:rPr>
                <w:rFonts w:ascii="Arial" w:hAnsi="Arial" w:cs="Arial"/>
              </w:rPr>
            </w:pPr>
          </w:p>
          <w:p w14:paraId="25230B6E" w14:textId="049A6821" w:rsidR="00D61FA2" w:rsidRPr="00385269" w:rsidRDefault="00D61FA2" w:rsidP="00385269">
            <w:pPr>
              <w:pStyle w:val="ListParagraph"/>
              <w:numPr>
                <w:ilvl w:val="0"/>
                <w:numId w:val="2"/>
              </w:numPr>
              <w:tabs>
                <w:tab w:val="left" w:pos="458"/>
              </w:tabs>
              <w:ind w:left="462" w:hanging="462"/>
              <w:rPr>
                <w:rFonts w:ascii="Arial" w:hAnsi="Arial" w:cs="Arial"/>
              </w:rPr>
            </w:pPr>
            <w:r w:rsidRPr="00385269">
              <w:rPr>
                <w:rFonts w:ascii="Arial" w:hAnsi="Arial" w:cs="Arial"/>
              </w:rPr>
              <w:t xml:space="preserve">City </w:t>
            </w:r>
            <w:r w:rsidR="00B55705">
              <w:rPr>
                <w:rFonts w:ascii="Arial" w:hAnsi="Arial" w:cs="Arial"/>
              </w:rPr>
              <w:t>W</w:t>
            </w:r>
            <w:r w:rsidRPr="00385269">
              <w:rPr>
                <w:rFonts w:ascii="Arial" w:hAnsi="Arial" w:cs="Arial"/>
              </w:rPr>
              <w:t>ide Projections (Primary)</w:t>
            </w:r>
          </w:p>
          <w:p w14:paraId="12CE9A3A" w14:textId="77777777" w:rsidR="00D61FA2" w:rsidRPr="00385269" w:rsidRDefault="00D61FA2" w:rsidP="00385269">
            <w:pPr>
              <w:pStyle w:val="ListParagraph"/>
              <w:tabs>
                <w:tab w:val="left" w:pos="458"/>
              </w:tabs>
              <w:rPr>
                <w:rFonts w:ascii="Arial" w:hAnsi="Arial" w:cs="Arial"/>
              </w:rPr>
            </w:pPr>
          </w:p>
          <w:p w14:paraId="133AA8CB" w14:textId="7CBCA106" w:rsidR="008C2227" w:rsidRPr="00385269" w:rsidRDefault="00F009D2" w:rsidP="00385269">
            <w:pPr>
              <w:tabs>
                <w:tab w:val="left" w:pos="458"/>
              </w:tabs>
              <w:rPr>
                <w:rFonts w:ascii="Arial" w:hAnsi="Arial" w:cs="Arial"/>
              </w:rPr>
            </w:pPr>
            <w:r w:rsidRPr="00385269">
              <w:rPr>
                <w:rFonts w:ascii="Arial" w:hAnsi="Arial" w:cs="Arial"/>
              </w:rPr>
              <w:t xml:space="preserve">AR shared that there were a number of children moving to the City which negated the falling birth </w:t>
            </w:r>
            <w:proofErr w:type="gramStart"/>
            <w:r w:rsidRPr="00385269">
              <w:rPr>
                <w:rFonts w:ascii="Arial" w:hAnsi="Arial" w:cs="Arial"/>
              </w:rPr>
              <w:t>rate</w:t>
            </w:r>
            <w:r w:rsidR="00E06CA6" w:rsidRPr="00385269">
              <w:rPr>
                <w:rFonts w:ascii="Arial" w:hAnsi="Arial" w:cs="Arial"/>
              </w:rPr>
              <w:t>,</w:t>
            </w:r>
            <w:r w:rsidR="00FD4FA3" w:rsidRPr="00385269">
              <w:rPr>
                <w:rFonts w:ascii="Arial" w:hAnsi="Arial" w:cs="Arial"/>
              </w:rPr>
              <w:t xml:space="preserve"> but</w:t>
            </w:r>
            <w:proofErr w:type="gramEnd"/>
            <w:r w:rsidR="00FD4FA3" w:rsidRPr="00385269">
              <w:rPr>
                <w:rFonts w:ascii="Arial" w:hAnsi="Arial" w:cs="Arial"/>
              </w:rPr>
              <w:t xml:space="preserve"> shared that he believed the dip in birth rates going forward was a concern</w:t>
            </w:r>
            <w:r w:rsidR="00B56A53" w:rsidRPr="00385269">
              <w:rPr>
                <w:rFonts w:ascii="Arial" w:hAnsi="Arial" w:cs="Arial"/>
              </w:rPr>
              <w:t xml:space="preserve">, as the projections indicated that there would be </w:t>
            </w:r>
            <w:r w:rsidR="00D97C01">
              <w:rPr>
                <w:rFonts w:ascii="Arial" w:hAnsi="Arial" w:cs="Arial"/>
              </w:rPr>
              <w:t xml:space="preserve">a </w:t>
            </w:r>
            <w:r w:rsidR="00B56A53" w:rsidRPr="00385269">
              <w:rPr>
                <w:rFonts w:ascii="Arial" w:hAnsi="Arial" w:cs="Arial"/>
              </w:rPr>
              <w:t xml:space="preserve">1,000 </w:t>
            </w:r>
            <w:r w:rsidR="00D97C01">
              <w:rPr>
                <w:rFonts w:ascii="Arial" w:hAnsi="Arial" w:cs="Arial"/>
              </w:rPr>
              <w:t>reduction in the number of</w:t>
            </w:r>
            <w:r w:rsidR="00B56A53" w:rsidRPr="00385269">
              <w:rPr>
                <w:rFonts w:ascii="Arial" w:hAnsi="Arial" w:cs="Arial"/>
              </w:rPr>
              <w:t xml:space="preserve"> children within the primary sect</w:t>
            </w:r>
            <w:r w:rsidR="00D97C01">
              <w:rPr>
                <w:rFonts w:ascii="Arial" w:hAnsi="Arial" w:cs="Arial"/>
              </w:rPr>
              <w:t>or</w:t>
            </w:r>
            <w:r w:rsidR="00B56A53" w:rsidRPr="00385269">
              <w:rPr>
                <w:rFonts w:ascii="Arial" w:hAnsi="Arial" w:cs="Arial"/>
              </w:rPr>
              <w:t xml:space="preserve"> by 2027/2028</w:t>
            </w:r>
            <w:r w:rsidR="00894106" w:rsidRPr="00385269">
              <w:rPr>
                <w:rFonts w:ascii="Arial" w:hAnsi="Arial" w:cs="Arial"/>
              </w:rPr>
              <w:t xml:space="preserve"> (</w:t>
            </w:r>
            <w:r w:rsidR="00E61AB8">
              <w:rPr>
                <w:rFonts w:ascii="Arial" w:hAnsi="Arial" w:cs="Arial"/>
              </w:rPr>
              <w:t xml:space="preserve">the projected reductions </w:t>
            </w:r>
            <w:r w:rsidR="00894106" w:rsidRPr="00385269">
              <w:rPr>
                <w:rFonts w:ascii="Arial" w:hAnsi="Arial" w:cs="Arial"/>
              </w:rPr>
              <w:t>with</w:t>
            </w:r>
            <w:r w:rsidR="00E61AB8">
              <w:rPr>
                <w:rFonts w:ascii="Arial" w:hAnsi="Arial" w:cs="Arial"/>
              </w:rPr>
              <w:t>in</w:t>
            </w:r>
            <w:r w:rsidR="00894106" w:rsidRPr="00385269">
              <w:rPr>
                <w:rFonts w:ascii="Arial" w:hAnsi="Arial" w:cs="Arial"/>
              </w:rPr>
              <w:t xml:space="preserve"> Reception cohorts</w:t>
            </w:r>
            <w:r w:rsidR="00E61AB8">
              <w:rPr>
                <w:rFonts w:ascii="Arial" w:hAnsi="Arial" w:cs="Arial"/>
              </w:rPr>
              <w:t xml:space="preserve"> was</w:t>
            </w:r>
            <w:r w:rsidR="00894106" w:rsidRPr="00385269">
              <w:rPr>
                <w:rFonts w:ascii="Arial" w:hAnsi="Arial" w:cs="Arial"/>
              </w:rPr>
              <w:t xml:space="preserve"> 350 pupils).  AR explained that</w:t>
            </w:r>
            <w:r w:rsidR="00DF5771">
              <w:rPr>
                <w:rFonts w:ascii="Arial" w:hAnsi="Arial" w:cs="Arial"/>
              </w:rPr>
              <w:t xml:space="preserve"> the </w:t>
            </w:r>
            <w:r w:rsidR="006C03EE" w:rsidRPr="00385269">
              <w:rPr>
                <w:rFonts w:ascii="Arial" w:hAnsi="Arial" w:cs="Arial"/>
              </w:rPr>
              <w:t>in-year</w:t>
            </w:r>
            <w:r w:rsidR="00894106" w:rsidRPr="00385269">
              <w:rPr>
                <w:rFonts w:ascii="Arial" w:hAnsi="Arial" w:cs="Arial"/>
              </w:rPr>
              <w:t xml:space="preserve"> growth was not projected to offset the fall in birth rates.</w:t>
            </w:r>
          </w:p>
          <w:p w14:paraId="1BEFB1B4" w14:textId="77777777" w:rsidR="00894106" w:rsidRPr="00385269" w:rsidRDefault="00894106" w:rsidP="00385269">
            <w:pPr>
              <w:tabs>
                <w:tab w:val="left" w:pos="458"/>
              </w:tabs>
              <w:rPr>
                <w:rFonts w:ascii="Arial" w:hAnsi="Arial" w:cs="Arial"/>
              </w:rPr>
            </w:pPr>
          </w:p>
          <w:p w14:paraId="411950EA" w14:textId="273D5F90" w:rsidR="00223692" w:rsidRPr="00385269" w:rsidRDefault="00223692" w:rsidP="00385269">
            <w:pPr>
              <w:tabs>
                <w:tab w:val="left" w:pos="458"/>
              </w:tabs>
              <w:rPr>
                <w:rFonts w:ascii="Arial" w:hAnsi="Arial" w:cs="Arial"/>
              </w:rPr>
            </w:pPr>
            <w:r w:rsidRPr="00385269">
              <w:rPr>
                <w:rFonts w:ascii="Arial" w:hAnsi="Arial" w:cs="Arial"/>
              </w:rPr>
              <w:t>AR presented primary children projection data for year group cohorts from 2023/2024 to 2027/2028.</w:t>
            </w:r>
          </w:p>
          <w:p w14:paraId="0CCED54F" w14:textId="77777777" w:rsidR="00223692" w:rsidRPr="00385269" w:rsidRDefault="00223692" w:rsidP="00385269">
            <w:pPr>
              <w:tabs>
                <w:tab w:val="left" w:pos="458"/>
              </w:tabs>
              <w:rPr>
                <w:rFonts w:ascii="Arial" w:hAnsi="Arial" w:cs="Arial"/>
              </w:rPr>
            </w:pPr>
          </w:p>
          <w:p w14:paraId="4367F74C" w14:textId="17D1C3C0" w:rsidR="00223692" w:rsidRPr="00385269" w:rsidRDefault="00440DBF" w:rsidP="00385269">
            <w:pPr>
              <w:tabs>
                <w:tab w:val="left" w:pos="458"/>
              </w:tabs>
              <w:rPr>
                <w:rFonts w:ascii="Arial" w:hAnsi="Arial" w:cs="Arial"/>
              </w:rPr>
            </w:pPr>
            <w:r w:rsidRPr="00385269">
              <w:rPr>
                <w:rFonts w:ascii="Arial" w:hAnsi="Arial" w:cs="Arial"/>
              </w:rPr>
              <w:t xml:space="preserve">JL </w:t>
            </w:r>
            <w:r w:rsidR="00346408" w:rsidRPr="00385269">
              <w:rPr>
                <w:rFonts w:ascii="Arial" w:hAnsi="Arial" w:cs="Arial"/>
              </w:rPr>
              <w:t xml:space="preserve">acknowledged mainstream schools </w:t>
            </w:r>
            <w:r w:rsidR="00657F54">
              <w:rPr>
                <w:rFonts w:ascii="Arial" w:hAnsi="Arial" w:cs="Arial"/>
              </w:rPr>
              <w:t xml:space="preserve">were impacted </w:t>
            </w:r>
            <w:r w:rsidR="00DE2690" w:rsidRPr="00385269">
              <w:rPr>
                <w:rFonts w:ascii="Arial" w:hAnsi="Arial" w:cs="Arial"/>
              </w:rPr>
              <w:t xml:space="preserve">due to the increasing </w:t>
            </w:r>
            <w:r w:rsidR="005E4B5A" w:rsidRPr="00385269">
              <w:rPr>
                <w:rFonts w:ascii="Arial" w:hAnsi="Arial" w:cs="Arial"/>
              </w:rPr>
              <w:t xml:space="preserve">number of children with </w:t>
            </w:r>
            <w:r w:rsidR="00346408" w:rsidRPr="00385269">
              <w:rPr>
                <w:rFonts w:ascii="Arial" w:hAnsi="Arial" w:cs="Arial"/>
              </w:rPr>
              <w:t>complex</w:t>
            </w:r>
            <w:r w:rsidR="006507E7" w:rsidRPr="00385269">
              <w:rPr>
                <w:rFonts w:ascii="Arial" w:hAnsi="Arial" w:cs="Arial"/>
              </w:rPr>
              <w:t xml:space="preserve"> needs</w:t>
            </w:r>
            <w:r w:rsidR="00346408" w:rsidRPr="00385269">
              <w:rPr>
                <w:rFonts w:ascii="Arial" w:hAnsi="Arial" w:cs="Arial"/>
              </w:rPr>
              <w:t xml:space="preserve"> </w:t>
            </w:r>
            <w:r w:rsidR="00413E49" w:rsidRPr="00385269">
              <w:rPr>
                <w:rFonts w:ascii="Arial" w:hAnsi="Arial" w:cs="Arial"/>
              </w:rPr>
              <w:t xml:space="preserve">and the </w:t>
            </w:r>
            <w:r w:rsidR="00E56E47" w:rsidRPr="00385269">
              <w:rPr>
                <w:rFonts w:ascii="Arial" w:hAnsi="Arial" w:cs="Arial"/>
              </w:rPr>
              <w:t>lack</w:t>
            </w:r>
            <w:r w:rsidR="00413E49" w:rsidRPr="00385269">
              <w:rPr>
                <w:rFonts w:ascii="Arial" w:hAnsi="Arial" w:cs="Arial"/>
              </w:rPr>
              <w:t xml:space="preserve"> of provisio</w:t>
            </w:r>
            <w:r w:rsidR="00E56E47" w:rsidRPr="00385269">
              <w:rPr>
                <w:rFonts w:ascii="Arial" w:hAnsi="Arial" w:cs="Arial"/>
              </w:rPr>
              <w:t>n placement</w:t>
            </w:r>
            <w:r w:rsidR="00413E49" w:rsidRPr="00385269">
              <w:rPr>
                <w:rFonts w:ascii="Arial" w:hAnsi="Arial" w:cs="Arial"/>
              </w:rPr>
              <w:t xml:space="preserve">s available. </w:t>
            </w:r>
            <w:r w:rsidR="00AA69F9">
              <w:rPr>
                <w:rFonts w:ascii="Arial" w:hAnsi="Arial" w:cs="Arial"/>
              </w:rPr>
              <w:t xml:space="preserve"> </w:t>
            </w:r>
            <w:r w:rsidR="00413E49" w:rsidRPr="00385269">
              <w:rPr>
                <w:rFonts w:ascii="Arial" w:hAnsi="Arial" w:cs="Arial"/>
              </w:rPr>
              <w:t xml:space="preserve">JL explained that </w:t>
            </w:r>
            <w:r w:rsidR="00587664">
              <w:rPr>
                <w:rFonts w:ascii="Arial" w:hAnsi="Arial" w:cs="Arial"/>
              </w:rPr>
              <w:t xml:space="preserve">he believed </w:t>
            </w:r>
            <w:r w:rsidR="0057267C">
              <w:rPr>
                <w:rFonts w:ascii="Arial" w:hAnsi="Arial" w:cs="Arial"/>
              </w:rPr>
              <w:t xml:space="preserve">the number of </w:t>
            </w:r>
            <w:r w:rsidR="00413E49" w:rsidRPr="00385269">
              <w:rPr>
                <w:rFonts w:ascii="Arial" w:hAnsi="Arial" w:cs="Arial"/>
              </w:rPr>
              <w:t>children with more complex</w:t>
            </w:r>
            <w:r w:rsidR="00AB6E6B">
              <w:rPr>
                <w:rFonts w:ascii="Arial" w:hAnsi="Arial" w:cs="Arial"/>
              </w:rPr>
              <w:t xml:space="preserve"> needs, within mainstream schools, </w:t>
            </w:r>
            <w:r w:rsidR="0083322E" w:rsidRPr="00385269">
              <w:rPr>
                <w:rFonts w:ascii="Arial" w:hAnsi="Arial" w:cs="Arial"/>
              </w:rPr>
              <w:t xml:space="preserve">would increase.  PH agreed and stated that there was a need to acknowledge that children who would </w:t>
            </w:r>
            <w:r w:rsidR="006507E7" w:rsidRPr="00385269">
              <w:rPr>
                <w:rFonts w:ascii="Arial" w:hAnsi="Arial" w:cs="Arial"/>
              </w:rPr>
              <w:t xml:space="preserve">have </w:t>
            </w:r>
            <w:r w:rsidR="0083322E" w:rsidRPr="00385269">
              <w:rPr>
                <w:rFonts w:ascii="Arial" w:hAnsi="Arial" w:cs="Arial"/>
              </w:rPr>
              <w:t>previously been in specialist placements were now remaining in mainstream schools and th</w:t>
            </w:r>
            <w:r w:rsidR="00675137" w:rsidRPr="00385269">
              <w:rPr>
                <w:rFonts w:ascii="Arial" w:hAnsi="Arial" w:cs="Arial"/>
              </w:rPr>
              <w:t xml:space="preserve">ose who would have been </w:t>
            </w:r>
            <w:r w:rsidR="006E0509">
              <w:rPr>
                <w:rFonts w:ascii="Arial" w:hAnsi="Arial" w:cs="Arial"/>
              </w:rPr>
              <w:t>allocated placements</w:t>
            </w:r>
            <w:r w:rsidR="00675137" w:rsidRPr="00385269">
              <w:rPr>
                <w:rFonts w:ascii="Arial" w:hAnsi="Arial" w:cs="Arial"/>
              </w:rPr>
              <w:t xml:space="preserve"> in residential placements were being placed in specialist provisions.</w:t>
            </w:r>
          </w:p>
          <w:p w14:paraId="7D69C1F6" w14:textId="77777777" w:rsidR="00675137" w:rsidRPr="00385269" w:rsidRDefault="00675137" w:rsidP="00385269">
            <w:pPr>
              <w:tabs>
                <w:tab w:val="left" w:pos="458"/>
              </w:tabs>
              <w:rPr>
                <w:rFonts w:ascii="Arial" w:hAnsi="Arial" w:cs="Arial"/>
              </w:rPr>
            </w:pPr>
          </w:p>
          <w:p w14:paraId="6DCD0232" w14:textId="51499888" w:rsidR="00675137" w:rsidRPr="00385269" w:rsidRDefault="00DE62E0" w:rsidP="00385269">
            <w:pPr>
              <w:tabs>
                <w:tab w:val="left" w:pos="458"/>
              </w:tabs>
              <w:rPr>
                <w:rFonts w:ascii="Arial" w:hAnsi="Arial" w:cs="Arial"/>
              </w:rPr>
            </w:pPr>
            <w:proofErr w:type="spellStart"/>
            <w:r w:rsidRPr="00385269">
              <w:rPr>
                <w:rFonts w:ascii="Arial" w:hAnsi="Arial" w:cs="Arial"/>
              </w:rPr>
              <w:t>LWi</w:t>
            </w:r>
            <w:proofErr w:type="spellEnd"/>
            <w:r w:rsidRPr="00385269">
              <w:rPr>
                <w:rFonts w:ascii="Arial" w:hAnsi="Arial" w:cs="Arial"/>
              </w:rPr>
              <w:t xml:space="preserve"> acknowledged the concern was the projected reduction in pupil numbers but queried if this had been projected in terms of localities</w:t>
            </w:r>
            <w:r w:rsidR="00A266CC" w:rsidRPr="00385269">
              <w:rPr>
                <w:rFonts w:ascii="Arial" w:hAnsi="Arial" w:cs="Arial"/>
              </w:rPr>
              <w:t>, explaining that she believed this would help schools to plan.  AR confirmed th</w:t>
            </w:r>
            <w:r w:rsidR="00357641" w:rsidRPr="00385269">
              <w:rPr>
                <w:rFonts w:ascii="Arial" w:hAnsi="Arial" w:cs="Arial"/>
              </w:rPr>
              <w:t>at this information was detailed within his presentation.</w:t>
            </w:r>
          </w:p>
          <w:p w14:paraId="74FC48C8" w14:textId="77777777" w:rsidR="00357641" w:rsidRPr="00385269" w:rsidRDefault="00357641" w:rsidP="00385269">
            <w:pPr>
              <w:tabs>
                <w:tab w:val="left" w:pos="458"/>
              </w:tabs>
              <w:rPr>
                <w:rFonts w:ascii="Arial" w:hAnsi="Arial" w:cs="Arial"/>
              </w:rPr>
            </w:pPr>
          </w:p>
          <w:p w14:paraId="2A109520" w14:textId="1C97E0C4" w:rsidR="00357641" w:rsidRPr="00385269" w:rsidRDefault="00855529" w:rsidP="00385269">
            <w:pPr>
              <w:tabs>
                <w:tab w:val="left" w:pos="458"/>
              </w:tabs>
              <w:rPr>
                <w:rFonts w:ascii="Arial" w:hAnsi="Arial" w:cs="Arial"/>
              </w:rPr>
            </w:pPr>
            <w:r w:rsidRPr="00385269">
              <w:rPr>
                <w:rFonts w:ascii="Arial" w:hAnsi="Arial" w:cs="Arial"/>
              </w:rPr>
              <w:t xml:space="preserve">AR explained that the projections were calculated using a range of data sets, including GP registration data; school census data; </w:t>
            </w:r>
            <w:r w:rsidRPr="00385269">
              <w:rPr>
                <w:rFonts w:ascii="Arial" w:hAnsi="Arial" w:cs="Arial"/>
              </w:rPr>
              <w:lastRenderedPageBreak/>
              <w:t xml:space="preserve">housing release and planning data; school place preference data and historical transition data.  </w:t>
            </w:r>
          </w:p>
          <w:p w14:paraId="51081C62" w14:textId="77777777" w:rsidR="00894106" w:rsidRPr="00385269" w:rsidRDefault="00894106" w:rsidP="00385269">
            <w:pPr>
              <w:tabs>
                <w:tab w:val="left" w:pos="458"/>
              </w:tabs>
              <w:rPr>
                <w:rFonts w:ascii="Arial" w:hAnsi="Arial" w:cs="Arial"/>
              </w:rPr>
            </w:pPr>
          </w:p>
          <w:p w14:paraId="2707D95F" w14:textId="65AF72C3" w:rsidR="004E5E2A" w:rsidRPr="00385269" w:rsidRDefault="004E5E2A" w:rsidP="00385269">
            <w:pPr>
              <w:tabs>
                <w:tab w:val="left" w:pos="458"/>
              </w:tabs>
              <w:rPr>
                <w:rFonts w:ascii="Arial" w:hAnsi="Arial" w:cs="Arial"/>
              </w:rPr>
            </w:pPr>
            <w:r w:rsidRPr="00385269">
              <w:rPr>
                <w:rFonts w:ascii="Arial" w:hAnsi="Arial" w:cs="Arial"/>
              </w:rPr>
              <w:t>AR advised that the greatest projected fall in primary aged children was within Washi</w:t>
            </w:r>
            <w:r w:rsidR="000A1822" w:rsidRPr="00385269">
              <w:rPr>
                <w:rFonts w:ascii="Arial" w:hAnsi="Arial" w:cs="Arial"/>
              </w:rPr>
              <w:t>ngton, with the total school population anticipated to reduce by 12% from 2023/2024 to 2027/2028</w:t>
            </w:r>
            <w:r w:rsidR="00D90519" w:rsidRPr="00385269">
              <w:rPr>
                <w:rFonts w:ascii="Arial" w:hAnsi="Arial" w:cs="Arial"/>
              </w:rPr>
              <w:t xml:space="preserve">; the smallest projected fall was within the Coalfields area, with a projected dip of 1%; the decline in the South of Sunderland area was projected to be 2% and North </w:t>
            </w:r>
            <w:r w:rsidR="008139BB">
              <w:rPr>
                <w:rFonts w:ascii="Arial" w:hAnsi="Arial" w:cs="Arial"/>
              </w:rPr>
              <w:t xml:space="preserve">decline </w:t>
            </w:r>
            <w:r w:rsidR="00696C93" w:rsidRPr="00385269">
              <w:rPr>
                <w:rFonts w:ascii="Arial" w:hAnsi="Arial" w:cs="Arial"/>
              </w:rPr>
              <w:t>was projected to be 8%.</w:t>
            </w:r>
          </w:p>
          <w:p w14:paraId="3FEE9B45" w14:textId="77777777" w:rsidR="00696C93" w:rsidRPr="00385269" w:rsidRDefault="00696C93" w:rsidP="00385269">
            <w:pPr>
              <w:tabs>
                <w:tab w:val="left" w:pos="458"/>
              </w:tabs>
              <w:rPr>
                <w:rFonts w:ascii="Arial" w:hAnsi="Arial" w:cs="Arial"/>
              </w:rPr>
            </w:pPr>
          </w:p>
          <w:p w14:paraId="6FF30AC1" w14:textId="108A2849" w:rsidR="002C00CE" w:rsidRPr="00385269" w:rsidRDefault="002C00CE" w:rsidP="00385269">
            <w:pPr>
              <w:pStyle w:val="ListParagraph"/>
              <w:numPr>
                <w:ilvl w:val="0"/>
                <w:numId w:val="2"/>
              </w:numPr>
              <w:tabs>
                <w:tab w:val="left" w:pos="458"/>
              </w:tabs>
              <w:ind w:left="462" w:hanging="462"/>
              <w:rPr>
                <w:rFonts w:ascii="Arial" w:hAnsi="Arial" w:cs="Arial"/>
              </w:rPr>
            </w:pPr>
            <w:r w:rsidRPr="00385269">
              <w:rPr>
                <w:rFonts w:ascii="Arial" w:hAnsi="Arial" w:cs="Arial"/>
              </w:rPr>
              <w:t>City Wide Projections (Secondary)</w:t>
            </w:r>
          </w:p>
          <w:p w14:paraId="04D42190" w14:textId="77777777" w:rsidR="002C00CE" w:rsidRPr="00385269" w:rsidRDefault="002C00CE" w:rsidP="00385269">
            <w:pPr>
              <w:pStyle w:val="ListParagraph"/>
              <w:tabs>
                <w:tab w:val="left" w:pos="458"/>
              </w:tabs>
              <w:ind w:left="462"/>
              <w:rPr>
                <w:rFonts w:ascii="Arial" w:hAnsi="Arial" w:cs="Arial"/>
              </w:rPr>
            </w:pPr>
          </w:p>
          <w:p w14:paraId="4C9688E2" w14:textId="7E5709A2" w:rsidR="005F323E" w:rsidRPr="00385269" w:rsidRDefault="00696C93" w:rsidP="00385269">
            <w:pPr>
              <w:tabs>
                <w:tab w:val="left" w:pos="458"/>
              </w:tabs>
              <w:rPr>
                <w:rFonts w:ascii="Arial" w:hAnsi="Arial" w:cs="Arial"/>
              </w:rPr>
            </w:pPr>
            <w:r w:rsidRPr="00385269">
              <w:rPr>
                <w:rFonts w:ascii="Arial" w:hAnsi="Arial" w:cs="Arial"/>
              </w:rPr>
              <w:t>AR reported that secondary pupil numbers were projected to increase by 4%, between 2023/2024 and 2027/20</w:t>
            </w:r>
            <w:r w:rsidR="00EA5FA5" w:rsidRPr="00385269">
              <w:rPr>
                <w:rFonts w:ascii="Arial" w:hAnsi="Arial" w:cs="Arial"/>
              </w:rPr>
              <w:t>28</w:t>
            </w:r>
            <w:r w:rsidR="000A68EE">
              <w:rPr>
                <w:rFonts w:ascii="Arial" w:hAnsi="Arial" w:cs="Arial"/>
              </w:rPr>
              <w:t>,</w:t>
            </w:r>
            <w:r w:rsidR="00EA5FA5" w:rsidRPr="00385269">
              <w:rPr>
                <w:rFonts w:ascii="Arial" w:hAnsi="Arial" w:cs="Arial"/>
              </w:rPr>
              <w:t xml:space="preserve"> and then projected to dip by 1% in 2029/2030.  AR explained that the current projections indicated that there would be 505 more children accessing </w:t>
            </w:r>
            <w:r w:rsidR="005F323E" w:rsidRPr="00385269">
              <w:rPr>
                <w:rFonts w:ascii="Arial" w:hAnsi="Arial" w:cs="Arial"/>
              </w:rPr>
              <w:t xml:space="preserve">Sunderland </w:t>
            </w:r>
            <w:r w:rsidR="00EA5FA5" w:rsidRPr="00385269">
              <w:rPr>
                <w:rFonts w:ascii="Arial" w:hAnsi="Arial" w:cs="Arial"/>
              </w:rPr>
              <w:t>secondary school placements</w:t>
            </w:r>
            <w:r w:rsidR="005F323E" w:rsidRPr="00385269">
              <w:rPr>
                <w:rFonts w:ascii="Arial" w:hAnsi="Arial" w:cs="Arial"/>
              </w:rPr>
              <w:t xml:space="preserve"> in 2029/2030 than in 2023/2024.  AR shared that the increase was a consequence of the previously larger year groups within primary schools.</w:t>
            </w:r>
            <w:r w:rsidR="00A028BC">
              <w:rPr>
                <w:rFonts w:ascii="Arial" w:hAnsi="Arial" w:cs="Arial"/>
              </w:rPr>
              <w:t xml:space="preserve">  </w:t>
            </w:r>
            <w:r w:rsidR="005137EC" w:rsidRPr="00385269">
              <w:rPr>
                <w:rFonts w:ascii="Arial" w:hAnsi="Arial" w:cs="Arial"/>
              </w:rPr>
              <w:t>AR highlighted that the projections were based on historical dat</w:t>
            </w:r>
            <w:r w:rsidR="00803B47" w:rsidRPr="00385269">
              <w:rPr>
                <w:rFonts w:ascii="Arial" w:hAnsi="Arial" w:cs="Arial"/>
              </w:rPr>
              <w:t>a, explaining projections going forward were difficult to estimate due to the potential increase in school places available.</w:t>
            </w:r>
          </w:p>
          <w:p w14:paraId="32EB373E" w14:textId="77777777" w:rsidR="00803B47" w:rsidRPr="00385269" w:rsidRDefault="00803B47" w:rsidP="00385269">
            <w:pPr>
              <w:tabs>
                <w:tab w:val="left" w:pos="458"/>
              </w:tabs>
              <w:rPr>
                <w:rFonts w:ascii="Arial" w:hAnsi="Arial" w:cs="Arial"/>
              </w:rPr>
            </w:pPr>
          </w:p>
          <w:p w14:paraId="5336E6E9" w14:textId="77777777" w:rsidR="003555E6" w:rsidRDefault="002C00CE" w:rsidP="00385269">
            <w:pPr>
              <w:tabs>
                <w:tab w:val="left" w:pos="458"/>
              </w:tabs>
              <w:rPr>
                <w:rFonts w:ascii="Arial" w:hAnsi="Arial" w:cs="Arial"/>
              </w:rPr>
            </w:pPr>
            <w:r w:rsidRPr="00385269">
              <w:rPr>
                <w:rFonts w:ascii="Arial" w:hAnsi="Arial" w:cs="Arial"/>
              </w:rPr>
              <w:t xml:space="preserve">AR advised that </w:t>
            </w:r>
            <w:r w:rsidR="00CE7F31">
              <w:rPr>
                <w:rFonts w:ascii="Arial" w:hAnsi="Arial" w:cs="Arial"/>
              </w:rPr>
              <w:t>the</w:t>
            </w:r>
            <w:r w:rsidR="00ED7FF9">
              <w:rPr>
                <w:rFonts w:ascii="Arial" w:hAnsi="Arial" w:cs="Arial"/>
              </w:rPr>
              <w:t xml:space="preserve">re was a projected fall in secondary </w:t>
            </w:r>
            <w:r w:rsidR="00B345BB">
              <w:rPr>
                <w:rFonts w:ascii="Arial" w:hAnsi="Arial" w:cs="Arial"/>
              </w:rPr>
              <w:t>school rolls</w:t>
            </w:r>
            <w:r w:rsidR="00ED7FF9">
              <w:rPr>
                <w:rFonts w:ascii="Arial" w:hAnsi="Arial" w:cs="Arial"/>
              </w:rPr>
              <w:t xml:space="preserve"> within the</w:t>
            </w:r>
            <w:r w:rsidR="00CE7F31">
              <w:rPr>
                <w:rFonts w:ascii="Arial" w:hAnsi="Arial" w:cs="Arial"/>
              </w:rPr>
              <w:t xml:space="preserve"> Washington </w:t>
            </w:r>
            <w:r w:rsidRPr="00385269">
              <w:rPr>
                <w:rFonts w:ascii="Arial" w:hAnsi="Arial" w:cs="Arial"/>
              </w:rPr>
              <w:t>locality</w:t>
            </w:r>
            <w:r w:rsidR="00CE7F31">
              <w:rPr>
                <w:rFonts w:ascii="Arial" w:hAnsi="Arial" w:cs="Arial"/>
              </w:rPr>
              <w:t xml:space="preserve">, with the total school population anticipated to be 5% lower in 2029/2030 </w:t>
            </w:r>
            <w:r w:rsidR="008F3CAE">
              <w:rPr>
                <w:rFonts w:ascii="Arial" w:hAnsi="Arial" w:cs="Arial"/>
              </w:rPr>
              <w:t>than 2023/2024.</w:t>
            </w:r>
            <w:r w:rsidR="00DB4959" w:rsidRPr="00385269">
              <w:rPr>
                <w:rFonts w:ascii="Arial" w:hAnsi="Arial" w:cs="Arial"/>
              </w:rPr>
              <w:t xml:space="preserve">  </w:t>
            </w:r>
            <w:r w:rsidR="00217BC1" w:rsidRPr="00385269">
              <w:rPr>
                <w:rFonts w:ascii="Arial" w:hAnsi="Arial" w:cs="Arial"/>
              </w:rPr>
              <w:t>AR highlighted that this projection could change in line with parental preferences</w:t>
            </w:r>
            <w:r w:rsidR="00006928" w:rsidRPr="00385269">
              <w:rPr>
                <w:rFonts w:ascii="Arial" w:hAnsi="Arial" w:cs="Arial"/>
              </w:rPr>
              <w:t xml:space="preserve">.  </w:t>
            </w:r>
            <w:r w:rsidR="00DB4959" w:rsidRPr="00385269">
              <w:rPr>
                <w:rFonts w:ascii="Arial" w:hAnsi="Arial" w:cs="Arial"/>
              </w:rPr>
              <w:t>AR explained that North and South area</w:t>
            </w:r>
            <w:r w:rsidR="00A01FF8">
              <w:rPr>
                <w:rFonts w:ascii="Arial" w:hAnsi="Arial" w:cs="Arial"/>
              </w:rPr>
              <w:t>s of Sunderland</w:t>
            </w:r>
            <w:r w:rsidR="00DB4959" w:rsidRPr="00385269">
              <w:rPr>
                <w:rFonts w:ascii="Arial" w:hAnsi="Arial" w:cs="Arial"/>
              </w:rPr>
              <w:t xml:space="preserve"> were projected to have sufficient secondary school places</w:t>
            </w:r>
            <w:r w:rsidR="00422525" w:rsidRPr="00385269">
              <w:rPr>
                <w:rFonts w:ascii="Arial" w:hAnsi="Arial" w:cs="Arial"/>
              </w:rPr>
              <w:t xml:space="preserve"> to meet potential demand</w:t>
            </w:r>
            <w:r w:rsidR="009E04D2">
              <w:rPr>
                <w:rFonts w:ascii="Arial" w:hAnsi="Arial" w:cs="Arial"/>
              </w:rPr>
              <w:t xml:space="preserve"> but </w:t>
            </w:r>
            <w:r w:rsidR="003555E6">
              <w:rPr>
                <w:rFonts w:ascii="Arial" w:hAnsi="Arial" w:cs="Arial"/>
              </w:rPr>
              <w:t xml:space="preserve">there was </w:t>
            </w:r>
            <w:r w:rsidR="009E04D2">
              <w:rPr>
                <w:rFonts w:ascii="Arial" w:hAnsi="Arial" w:cs="Arial"/>
              </w:rPr>
              <w:t>a projected deficit in school places</w:t>
            </w:r>
            <w:r w:rsidR="003555E6">
              <w:rPr>
                <w:rFonts w:ascii="Arial" w:hAnsi="Arial" w:cs="Arial"/>
              </w:rPr>
              <w:t xml:space="preserve"> within the Coalfields area.</w:t>
            </w:r>
          </w:p>
          <w:p w14:paraId="71777988" w14:textId="3675E143" w:rsidR="001C5B1E" w:rsidRPr="00385269" w:rsidRDefault="001C5B1E" w:rsidP="00385269">
            <w:pPr>
              <w:tabs>
                <w:tab w:val="left" w:pos="458"/>
              </w:tabs>
              <w:rPr>
                <w:rFonts w:ascii="Arial" w:hAnsi="Arial" w:cs="Arial"/>
              </w:rPr>
            </w:pPr>
          </w:p>
          <w:p w14:paraId="1B901261" w14:textId="47DB8AEF" w:rsidR="00FD4FA3" w:rsidRPr="00385269" w:rsidRDefault="00422525" w:rsidP="00385269">
            <w:pPr>
              <w:tabs>
                <w:tab w:val="left" w:pos="458"/>
              </w:tabs>
              <w:rPr>
                <w:rFonts w:ascii="Arial" w:hAnsi="Arial" w:cs="Arial"/>
              </w:rPr>
            </w:pPr>
            <w:r w:rsidRPr="00385269">
              <w:rPr>
                <w:rFonts w:ascii="Arial" w:hAnsi="Arial" w:cs="Arial"/>
              </w:rPr>
              <w:t xml:space="preserve">Members were advised that the </w:t>
            </w:r>
            <w:r w:rsidR="00555D2D" w:rsidRPr="00385269">
              <w:rPr>
                <w:rFonts w:ascii="Arial" w:hAnsi="Arial" w:cs="Arial"/>
              </w:rPr>
              <w:t xml:space="preserve">projections for </w:t>
            </w:r>
            <w:r w:rsidRPr="00385269">
              <w:rPr>
                <w:rFonts w:ascii="Arial" w:hAnsi="Arial" w:cs="Arial"/>
              </w:rPr>
              <w:t>6</w:t>
            </w:r>
            <w:r w:rsidRPr="00385269">
              <w:rPr>
                <w:rFonts w:ascii="Arial" w:hAnsi="Arial" w:cs="Arial"/>
                <w:vertAlign w:val="superscript"/>
              </w:rPr>
              <w:t>th</w:t>
            </w:r>
            <w:r w:rsidRPr="00385269">
              <w:rPr>
                <w:rFonts w:ascii="Arial" w:hAnsi="Arial" w:cs="Arial"/>
              </w:rPr>
              <w:t xml:space="preserve"> Form pro</w:t>
            </w:r>
            <w:r w:rsidR="00555D2D" w:rsidRPr="00385269">
              <w:rPr>
                <w:rFonts w:ascii="Arial" w:hAnsi="Arial" w:cs="Arial"/>
              </w:rPr>
              <w:t>visions was concerns as there had been a trend shift.</w:t>
            </w:r>
          </w:p>
          <w:p w14:paraId="2D3451B4" w14:textId="77777777" w:rsidR="00555D2D" w:rsidRPr="00385269" w:rsidRDefault="00555D2D" w:rsidP="00385269">
            <w:pPr>
              <w:tabs>
                <w:tab w:val="left" w:pos="458"/>
              </w:tabs>
              <w:rPr>
                <w:rFonts w:ascii="Arial" w:hAnsi="Arial" w:cs="Arial"/>
              </w:rPr>
            </w:pPr>
          </w:p>
          <w:p w14:paraId="40AA5253" w14:textId="65E72ABD" w:rsidR="00555D2D" w:rsidRPr="00385269" w:rsidRDefault="00006928" w:rsidP="00385269">
            <w:pPr>
              <w:tabs>
                <w:tab w:val="left" w:pos="458"/>
              </w:tabs>
              <w:rPr>
                <w:rFonts w:ascii="Arial" w:hAnsi="Arial" w:cs="Arial"/>
              </w:rPr>
            </w:pPr>
            <w:r w:rsidRPr="00385269">
              <w:rPr>
                <w:rFonts w:ascii="Arial" w:hAnsi="Arial" w:cs="Arial"/>
              </w:rPr>
              <w:t>AR reiterated that the projections were based on histori</w:t>
            </w:r>
            <w:r w:rsidR="003E1BCF" w:rsidRPr="00385269">
              <w:rPr>
                <w:rFonts w:ascii="Arial" w:hAnsi="Arial" w:cs="Arial"/>
              </w:rPr>
              <w:t>c</w:t>
            </w:r>
            <w:r w:rsidRPr="00385269">
              <w:rPr>
                <w:rFonts w:ascii="Arial" w:hAnsi="Arial" w:cs="Arial"/>
              </w:rPr>
              <w:t>al data and</w:t>
            </w:r>
            <w:r w:rsidR="006D59CE" w:rsidRPr="00385269">
              <w:rPr>
                <w:rFonts w:ascii="Arial" w:hAnsi="Arial" w:cs="Arial"/>
              </w:rPr>
              <w:t xml:space="preserve"> explained that going forward projections would be difficult due to the potential increase in school placements available within the primary sector but also from housing development</w:t>
            </w:r>
            <w:r w:rsidR="00BB250B">
              <w:rPr>
                <w:rFonts w:ascii="Arial" w:hAnsi="Arial" w:cs="Arial"/>
              </w:rPr>
              <w:t>s</w:t>
            </w:r>
            <w:r w:rsidR="006D66B9" w:rsidRPr="00385269">
              <w:rPr>
                <w:rFonts w:ascii="Arial" w:hAnsi="Arial" w:cs="Arial"/>
              </w:rPr>
              <w:t>.  Members were advised that if further housing applications were granted the children admission numbers may grow.</w:t>
            </w:r>
          </w:p>
          <w:p w14:paraId="288AE4B2" w14:textId="77777777" w:rsidR="006D66B9" w:rsidRPr="00385269" w:rsidRDefault="006D66B9" w:rsidP="00385269">
            <w:pPr>
              <w:tabs>
                <w:tab w:val="left" w:pos="458"/>
              </w:tabs>
              <w:rPr>
                <w:rFonts w:ascii="Arial" w:hAnsi="Arial" w:cs="Arial"/>
              </w:rPr>
            </w:pPr>
          </w:p>
          <w:p w14:paraId="0EA74990" w14:textId="4385E741" w:rsidR="006D66B9" w:rsidRPr="00385269" w:rsidRDefault="006D66B9" w:rsidP="00385269">
            <w:pPr>
              <w:tabs>
                <w:tab w:val="left" w:pos="458"/>
              </w:tabs>
              <w:rPr>
                <w:rFonts w:ascii="Arial" w:hAnsi="Arial" w:cs="Arial"/>
              </w:rPr>
            </w:pPr>
            <w:r w:rsidRPr="00385269">
              <w:rPr>
                <w:rFonts w:ascii="Arial" w:hAnsi="Arial" w:cs="Arial"/>
              </w:rPr>
              <w:t>AR invited questions or comments on the information presented</w:t>
            </w:r>
            <w:r w:rsidR="0058332F" w:rsidRPr="00385269">
              <w:rPr>
                <w:rFonts w:ascii="Arial" w:hAnsi="Arial" w:cs="Arial"/>
              </w:rPr>
              <w:t xml:space="preserve"> and members confirmed they had no further questions.</w:t>
            </w:r>
          </w:p>
          <w:p w14:paraId="02E0CB0B" w14:textId="77777777" w:rsidR="0058332F" w:rsidRPr="00385269" w:rsidRDefault="0058332F" w:rsidP="00385269">
            <w:pPr>
              <w:tabs>
                <w:tab w:val="left" w:pos="458"/>
              </w:tabs>
              <w:rPr>
                <w:rFonts w:ascii="Arial" w:hAnsi="Arial" w:cs="Arial"/>
              </w:rPr>
            </w:pPr>
          </w:p>
          <w:p w14:paraId="3F70B10A" w14:textId="0635BC65" w:rsidR="0058332F" w:rsidRPr="00385269" w:rsidRDefault="00B370CC" w:rsidP="00385269">
            <w:pPr>
              <w:tabs>
                <w:tab w:val="left" w:pos="458"/>
              </w:tabs>
              <w:rPr>
                <w:rFonts w:ascii="Arial" w:hAnsi="Arial" w:cs="Arial"/>
              </w:rPr>
            </w:pPr>
            <w:r>
              <w:rPr>
                <w:rFonts w:ascii="Arial" w:hAnsi="Arial" w:cs="Arial"/>
              </w:rPr>
              <w:t>P</w:t>
            </w:r>
            <w:r w:rsidR="0058332F" w:rsidRPr="00385269">
              <w:rPr>
                <w:rFonts w:ascii="Arial" w:hAnsi="Arial" w:cs="Arial"/>
              </w:rPr>
              <w:t>H thanked AR for the information presented and he withdrew f</w:t>
            </w:r>
            <w:r w:rsidR="00330B69" w:rsidRPr="00385269">
              <w:rPr>
                <w:rFonts w:ascii="Arial" w:hAnsi="Arial" w:cs="Arial"/>
              </w:rPr>
              <w:t>ro</w:t>
            </w:r>
            <w:r w:rsidR="0058332F" w:rsidRPr="00385269">
              <w:rPr>
                <w:rFonts w:ascii="Arial" w:hAnsi="Arial" w:cs="Arial"/>
              </w:rPr>
              <w:t>m the meeting.</w:t>
            </w:r>
          </w:p>
          <w:p w14:paraId="044BA615" w14:textId="77777777" w:rsidR="0058332F" w:rsidRPr="00385269" w:rsidRDefault="0058332F" w:rsidP="00385269">
            <w:pPr>
              <w:tabs>
                <w:tab w:val="left" w:pos="458"/>
              </w:tabs>
              <w:rPr>
                <w:rFonts w:ascii="Arial" w:hAnsi="Arial" w:cs="Arial"/>
              </w:rPr>
            </w:pPr>
          </w:p>
          <w:p w14:paraId="5ED09366" w14:textId="50F50ABE" w:rsidR="0058332F" w:rsidRPr="00385269" w:rsidRDefault="0058332F" w:rsidP="00385269">
            <w:pPr>
              <w:tabs>
                <w:tab w:val="left" w:pos="458"/>
              </w:tabs>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0D0EF256" w14:textId="4866566E" w:rsidR="0058332F" w:rsidRPr="00385269" w:rsidRDefault="0058332F" w:rsidP="00385269">
            <w:pPr>
              <w:pStyle w:val="ListParagraph"/>
              <w:numPr>
                <w:ilvl w:val="0"/>
                <w:numId w:val="2"/>
              </w:numPr>
              <w:tabs>
                <w:tab w:val="left" w:pos="458"/>
              </w:tabs>
              <w:ind w:left="462" w:hanging="462"/>
              <w:rPr>
                <w:rFonts w:ascii="Arial" w:hAnsi="Arial" w:cs="Arial"/>
              </w:rPr>
            </w:pPr>
            <w:r w:rsidRPr="00385269">
              <w:rPr>
                <w:rFonts w:ascii="Arial" w:hAnsi="Arial" w:cs="Arial"/>
              </w:rPr>
              <w:t xml:space="preserve">To note and accept the </w:t>
            </w:r>
            <w:r w:rsidR="00330B69" w:rsidRPr="00385269">
              <w:rPr>
                <w:rFonts w:ascii="Arial" w:hAnsi="Arial" w:cs="Arial"/>
              </w:rPr>
              <w:t>Pupil Place Planning – Projections 2023 – 2028 as presented.</w:t>
            </w:r>
          </w:p>
          <w:p w14:paraId="54A4889B" w14:textId="77777777" w:rsidR="00522AC6" w:rsidRPr="00385269" w:rsidRDefault="00522AC6" w:rsidP="00385269">
            <w:pPr>
              <w:rPr>
                <w:rFonts w:ascii="Arial" w:hAnsi="Arial" w:cs="Arial"/>
              </w:rPr>
            </w:pPr>
          </w:p>
          <w:p w14:paraId="747AB3BB" w14:textId="3DEDA3C6" w:rsidR="005E1141" w:rsidRPr="00385269" w:rsidRDefault="005E1141" w:rsidP="00385269">
            <w:pPr>
              <w:rPr>
                <w:rFonts w:ascii="Arial" w:hAnsi="Arial" w:cs="Arial"/>
                <w:u w:val="single"/>
              </w:rPr>
            </w:pPr>
            <w:r w:rsidRPr="00385269">
              <w:rPr>
                <w:rFonts w:ascii="Arial" w:hAnsi="Arial" w:cs="Arial"/>
                <w:u w:val="single"/>
              </w:rPr>
              <w:t xml:space="preserve">Proposal to Transfer Funding from the School Block </w:t>
            </w:r>
            <w:r w:rsidR="00AD441F">
              <w:rPr>
                <w:rFonts w:ascii="Arial" w:hAnsi="Arial" w:cs="Arial"/>
                <w:u w:val="single"/>
              </w:rPr>
              <w:t xml:space="preserve">(SB) </w:t>
            </w:r>
            <w:r w:rsidRPr="00385269">
              <w:rPr>
                <w:rFonts w:ascii="Arial" w:hAnsi="Arial" w:cs="Arial"/>
                <w:u w:val="single"/>
              </w:rPr>
              <w:t>to the High Needs Block</w:t>
            </w:r>
            <w:r w:rsidR="00AD441F">
              <w:rPr>
                <w:rFonts w:ascii="Arial" w:hAnsi="Arial" w:cs="Arial"/>
                <w:u w:val="single"/>
              </w:rPr>
              <w:t xml:space="preserve"> (HNB)</w:t>
            </w:r>
            <w:r w:rsidRPr="00385269">
              <w:rPr>
                <w:rFonts w:ascii="Arial" w:hAnsi="Arial" w:cs="Arial"/>
                <w:u w:val="single"/>
              </w:rPr>
              <w:t xml:space="preserve"> 202</w:t>
            </w:r>
            <w:r w:rsidR="00AD441F">
              <w:rPr>
                <w:rFonts w:ascii="Arial" w:hAnsi="Arial" w:cs="Arial"/>
                <w:u w:val="single"/>
              </w:rPr>
              <w:t>4</w:t>
            </w:r>
            <w:r w:rsidRPr="00385269">
              <w:rPr>
                <w:rFonts w:ascii="Arial" w:hAnsi="Arial" w:cs="Arial"/>
                <w:u w:val="single"/>
              </w:rPr>
              <w:t>/202</w:t>
            </w:r>
            <w:r w:rsidR="00AD441F">
              <w:rPr>
                <w:rFonts w:ascii="Arial" w:hAnsi="Arial" w:cs="Arial"/>
                <w:u w:val="single"/>
              </w:rPr>
              <w:t>5</w:t>
            </w:r>
          </w:p>
          <w:p w14:paraId="50BC3DCA" w14:textId="77777777" w:rsidR="005E1141" w:rsidRPr="00385269" w:rsidRDefault="005E1141" w:rsidP="00385269">
            <w:pPr>
              <w:rPr>
                <w:rFonts w:ascii="Arial" w:hAnsi="Arial" w:cs="Arial"/>
              </w:rPr>
            </w:pPr>
          </w:p>
          <w:p w14:paraId="025BDB9C" w14:textId="77159EA3" w:rsidR="005E1141" w:rsidRPr="00385269" w:rsidRDefault="005E1141" w:rsidP="00385269">
            <w:pPr>
              <w:rPr>
                <w:rFonts w:ascii="Arial" w:hAnsi="Arial" w:cs="Arial"/>
              </w:rPr>
            </w:pPr>
            <w:r w:rsidRPr="00385269">
              <w:rPr>
                <w:rFonts w:ascii="Arial" w:hAnsi="Arial" w:cs="Arial"/>
              </w:rPr>
              <w:t xml:space="preserve">Members confirmed they had received a copy of the following report </w:t>
            </w:r>
            <w:r w:rsidR="000D467F" w:rsidRPr="00385269">
              <w:rPr>
                <w:rFonts w:ascii="Arial" w:hAnsi="Arial" w:cs="Arial"/>
              </w:rPr>
              <w:t xml:space="preserve">at the previous meeting, held on </w:t>
            </w:r>
            <w:r w:rsidR="000340D5" w:rsidRPr="00385269">
              <w:rPr>
                <w:rFonts w:ascii="Arial" w:hAnsi="Arial" w:cs="Arial"/>
              </w:rPr>
              <w:t>20</w:t>
            </w:r>
            <w:r w:rsidR="000340D5" w:rsidRPr="00385269">
              <w:rPr>
                <w:rFonts w:ascii="Arial" w:hAnsi="Arial" w:cs="Arial"/>
                <w:vertAlign w:val="superscript"/>
              </w:rPr>
              <w:t>th</w:t>
            </w:r>
            <w:r w:rsidR="000340D5" w:rsidRPr="00385269">
              <w:rPr>
                <w:rFonts w:ascii="Arial" w:hAnsi="Arial" w:cs="Arial"/>
              </w:rPr>
              <w:t xml:space="preserve"> October 2023:</w:t>
            </w:r>
          </w:p>
          <w:p w14:paraId="5D68A2DB" w14:textId="77777777" w:rsidR="000340D5" w:rsidRPr="00385269" w:rsidRDefault="000340D5" w:rsidP="00385269">
            <w:pPr>
              <w:rPr>
                <w:rFonts w:ascii="Arial" w:hAnsi="Arial" w:cs="Arial"/>
              </w:rPr>
            </w:pPr>
          </w:p>
          <w:p w14:paraId="38AAF6A6" w14:textId="6A63EFAC" w:rsidR="000340D5" w:rsidRPr="00385269" w:rsidRDefault="000340D5" w:rsidP="00385269">
            <w:pPr>
              <w:pStyle w:val="ListParagraph"/>
              <w:numPr>
                <w:ilvl w:val="0"/>
                <w:numId w:val="17"/>
              </w:numPr>
              <w:ind w:left="462" w:hanging="462"/>
              <w:rPr>
                <w:rFonts w:ascii="Arial" w:hAnsi="Arial" w:cs="Arial"/>
              </w:rPr>
            </w:pPr>
            <w:r w:rsidRPr="00385269">
              <w:rPr>
                <w:rFonts w:ascii="Arial" w:hAnsi="Arial" w:cs="Arial"/>
              </w:rPr>
              <w:t>Budget Planning Framework 2024/2025</w:t>
            </w:r>
          </w:p>
          <w:p w14:paraId="58BEDB4D" w14:textId="77777777" w:rsidR="000340D5" w:rsidRPr="00385269" w:rsidRDefault="000340D5" w:rsidP="00385269">
            <w:pPr>
              <w:rPr>
                <w:rFonts w:ascii="Arial" w:hAnsi="Arial" w:cs="Arial"/>
              </w:rPr>
            </w:pPr>
          </w:p>
          <w:p w14:paraId="2FE64C76" w14:textId="519E5012" w:rsidR="000340D5" w:rsidRPr="00385269" w:rsidRDefault="000340D5" w:rsidP="00385269">
            <w:pPr>
              <w:rPr>
                <w:rFonts w:ascii="Arial" w:hAnsi="Arial" w:cs="Arial"/>
              </w:rPr>
            </w:pPr>
            <w:r w:rsidRPr="00385269">
              <w:rPr>
                <w:rFonts w:ascii="Arial" w:hAnsi="Arial" w:cs="Arial"/>
              </w:rPr>
              <w:t xml:space="preserve">SGR explained that the proposal within the report was to transfer 0.5% of the funding from </w:t>
            </w:r>
            <w:r w:rsidR="000610A6" w:rsidRPr="00385269">
              <w:rPr>
                <w:rFonts w:ascii="Arial" w:hAnsi="Arial" w:cs="Arial"/>
              </w:rPr>
              <w:t xml:space="preserve">the </w:t>
            </w:r>
            <w:r w:rsidR="00FA138A">
              <w:rPr>
                <w:rFonts w:ascii="Arial" w:hAnsi="Arial" w:cs="Arial"/>
              </w:rPr>
              <w:t>SB to the HNB</w:t>
            </w:r>
            <w:r w:rsidR="00194CCA" w:rsidRPr="00385269">
              <w:rPr>
                <w:rFonts w:ascii="Arial" w:hAnsi="Arial" w:cs="Arial"/>
              </w:rPr>
              <w:t xml:space="preserve"> and it </w:t>
            </w:r>
            <w:r w:rsidR="0078098C">
              <w:rPr>
                <w:rFonts w:ascii="Arial" w:hAnsi="Arial" w:cs="Arial"/>
              </w:rPr>
              <w:t xml:space="preserve">had been </w:t>
            </w:r>
            <w:r w:rsidR="00194CCA" w:rsidRPr="00385269">
              <w:rPr>
                <w:rFonts w:ascii="Arial" w:hAnsi="Arial" w:cs="Arial"/>
              </w:rPr>
              <w:t>agreed this decision would be deferred to provide members with an opportunity to consult</w:t>
            </w:r>
            <w:r w:rsidR="00B52819" w:rsidRPr="00385269">
              <w:rPr>
                <w:rFonts w:ascii="Arial" w:hAnsi="Arial" w:cs="Arial"/>
              </w:rPr>
              <w:t xml:space="preserve"> with their representative groups. </w:t>
            </w:r>
          </w:p>
          <w:p w14:paraId="0DD920DF" w14:textId="77777777" w:rsidR="000610A6" w:rsidRPr="00385269" w:rsidRDefault="000610A6" w:rsidP="00385269">
            <w:pPr>
              <w:rPr>
                <w:rFonts w:ascii="Arial" w:hAnsi="Arial" w:cs="Arial"/>
              </w:rPr>
            </w:pPr>
          </w:p>
          <w:p w14:paraId="3B4DB9B3" w14:textId="0800FFD1" w:rsidR="00410AF4" w:rsidRPr="00385269" w:rsidRDefault="00DF1A98" w:rsidP="00385269">
            <w:pPr>
              <w:rPr>
                <w:rFonts w:ascii="Arial" w:hAnsi="Arial" w:cs="Arial"/>
              </w:rPr>
            </w:pPr>
            <w:r w:rsidRPr="00385269">
              <w:rPr>
                <w:rFonts w:ascii="Arial" w:hAnsi="Arial" w:cs="Arial"/>
              </w:rPr>
              <w:t>Members were invited to vote on the proposal</w:t>
            </w:r>
            <w:r w:rsidR="00910EEB">
              <w:rPr>
                <w:rFonts w:ascii="Arial" w:hAnsi="Arial" w:cs="Arial"/>
              </w:rPr>
              <w:t xml:space="preserve">: </w:t>
            </w:r>
            <w:r w:rsidR="00E875B3" w:rsidRPr="00385269">
              <w:rPr>
                <w:rFonts w:ascii="Arial" w:hAnsi="Arial" w:cs="Arial"/>
              </w:rPr>
              <w:t xml:space="preserve">the result of the vote was an </w:t>
            </w:r>
            <w:r w:rsidRPr="00385269">
              <w:rPr>
                <w:rFonts w:ascii="Arial" w:hAnsi="Arial" w:cs="Arial"/>
              </w:rPr>
              <w:t xml:space="preserve">agreement to the proposal to transfer 0.5% from the SB to the HNB, </w:t>
            </w:r>
          </w:p>
          <w:p w14:paraId="712A27D2" w14:textId="77777777" w:rsidR="00DF1A98" w:rsidRPr="00385269" w:rsidRDefault="00DF1A98" w:rsidP="00385269">
            <w:pPr>
              <w:rPr>
                <w:rFonts w:ascii="Arial" w:hAnsi="Arial" w:cs="Arial"/>
              </w:rPr>
            </w:pPr>
          </w:p>
          <w:p w14:paraId="24CFF7F9" w14:textId="6ACFBA8E" w:rsidR="00DF1A98" w:rsidRPr="00385269" w:rsidRDefault="00A40347" w:rsidP="00385269">
            <w:pPr>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08F935B9" w14:textId="5E3B4688" w:rsidR="00A40347" w:rsidRPr="00385269" w:rsidRDefault="00A40347" w:rsidP="00385269">
            <w:pPr>
              <w:pStyle w:val="ListParagraph"/>
              <w:numPr>
                <w:ilvl w:val="0"/>
                <w:numId w:val="2"/>
              </w:numPr>
              <w:ind w:left="462" w:hanging="462"/>
              <w:rPr>
                <w:rFonts w:ascii="Arial" w:hAnsi="Arial" w:cs="Arial"/>
              </w:rPr>
            </w:pPr>
            <w:r w:rsidRPr="00385269">
              <w:rPr>
                <w:rFonts w:ascii="Arial" w:hAnsi="Arial" w:cs="Arial"/>
              </w:rPr>
              <w:t xml:space="preserve">To </w:t>
            </w:r>
            <w:r w:rsidR="00714798" w:rsidRPr="00385269">
              <w:rPr>
                <w:rFonts w:ascii="Arial" w:hAnsi="Arial" w:cs="Arial"/>
              </w:rPr>
              <w:t>a</w:t>
            </w:r>
            <w:r w:rsidR="00FF322E" w:rsidRPr="00385269">
              <w:rPr>
                <w:rFonts w:ascii="Arial" w:hAnsi="Arial" w:cs="Arial"/>
              </w:rPr>
              <w:t>gree</w:t>
            </w:r>
            <w:r w:rsidR="00714798" w:rsidRPr="00385269">
              <w:rPr>
                <w:rFonts w:ascii="Arial" w:hAnsi="Arial" w:cs="Arial"/>
              </w:rPr>
              <w:t xml:space="preserve"> the proposal to transfer 0.5% from the SB to the HNB in 2024/2025.</w:t>
            </w:r>
          </w:p>
          <w:p w14:paraId="32A353FA" w14:textId="77777777" w:rsidR="00714798" w:rsidRPr="00385269" w:rsidRDefault="00714798" w:rsidP="00385269">
            <w:pPr>
              <w:rPr>
                <w:rFonts w:ascii="Arial" w:hAnsi="Arial" w:cs="Arial"/>
              </w:rPr>
            </w:pPr>
          </w:p>
          <w:p w14:paraId="34B6FA40" w14:textId="79CF6E4A" w:rsidR="00AD3E32" w:rsidRPr="00385269" w:rsidRDefault="00AD3E32" w:rsidP="00385269">
            <w:pPr>
              <w:rPr>
                <w:rFonts w:ascii="Arial" w:hAnsi="Arial" w:cs="Arial"/>
                <w:u w:val="single"/>
              </w:rPr>
            </w:pPr>
            <w:r w:rsidRPr="00385269">
              <w:rPr>
                <w:rFonts w:ascii="Arial" w:hAnsi="Arial" w:cs="Arial"/>
                <w:u w:val="single"/>
              </w:rPr>
              <w:t>Budget Planning Framework 2024/2025</w:t>
            </w:r>
          </w:p>
          <w:p w14:paraId="5E4B4DD0" w14:textId="77777777" w:rsidR="00AD3E32" w:rsidRPr="00385269" w:rsidRDefault="00AD3E32" w:rsidP="00385269">
            <w:pPr>
              <w:rPr>
                <w:rFonts w:ascii="Arial" w:hAnsi="Arial" w:cs="Arial"/>
              </w:rPr>
            </w:pPr>
          </w:p>
          <w:p w14:paraId="180F98BD" w14:textId="73F2270B" w:rsidR="00AD3E32" w:rsidRPr="00385269" w:rsidRDefault="00317392" w:rsidP="00385269">
            <w:pPr>
              <w:rPr>
                <w:rFonts w:ascii="Arial" w:hAnsi="Arial" w:cs="Arial"/>
              </w:rPr>
            </w:pPr>
            <w:r w:rsidRPr="00385269">
              <w:rPr>
                <w:rFonts w:ascii="Arial" w:hAnsi="Arial" w:cs="Arial"/>
              </w:rPr>
              <w:t>Members confirmed they had received a copy of the following report prior to the meeting for consideration:</w:t>
            </w:r>
          </w:p>
          <w:p w14:paraId="035E35A4" w14:textId="77777777" w:rsidR="00317392" w:rsidRPr="00385269" w:rsidRDefault="00317392" w:rsidP="00385269">
            <w:pPr>
              <w:rPr>
                <w:rFonts w:ascii="Arial" w:hAnsi="Arial" w:cs="Arial"/>
              </w:rPr>
            </w:pPr>
          </w:p>
          <w:p w14:paraId="3FAC16B2" w14:textId="069EA503" w:rsidR="00317392" w:rsidRPr="00385269" w:rsidRDefault="00317392" w:rsidP="00385269">
            <w:pPr>
              <w:pStyle w:val="ListParagraph"/>
              <w:numPr>
                <w:ilvl w:val="0"/>
                <w:numId w:val="17"/>
              </w:numPr>
              <w:ind w:left="462" w:hanging="426"/>
              <w:rPr>
                <w:rFonts w:ascii="Arial" w:hAnsi="Arial" w:cs="Arial"/>
              </w:rPr>
            </w:pPr>
            <w:r w:rsidRPr="00385269">
              <w:rPr>
                <w:rFonts w:ascii="Arial" w:hAnsi="Arial" w:cs="Arial"/>
              </w:rPr>
              <w:t>School Funding 2024/2025 Illustrative Funding Models</w:t>
            </w:r>
          </w:p>
          <w:p w14:paraId="59849C6D" w14:textId="77777777" w:rsidR="00317392" w:rsidRPr="00385269" w:rsidRDefault="00317392" w:rsidP="00385269">
            <w:pPr>
              <w:ind w:left="36"/>
              <w:rPr>
                <w:rFonts w:ascii="Arial" w:hAnsi="Arial" w:cs="Arial"/>
              </w:rPr>
            </w:pPr>
          </w:p>
          <w:p w14:paraId="5577F157" w14:textId="5B74F99B" w:rsidR="00317392" w:rsidRPr="00385269" w:rsidRDefault="00422F19" w:rsidP="00385269">
            <w:pPr>
              <w:ind w:left="36"/>
              <w:rPr>
                <w:rFonts w:ascii="Arial" w:hAnsi="Arial" w:cs="Arial"/>
              </w:rPr>
            </w:pPr>
            <w:r w:rsidRPr="00385269">
              <w:rPr>
                <w:rFonts w:ascii="Arial" w:hAnsi="Arial" w:cs="Arial"/>
              </w:rPr>
              <w:t xml:space="preserve">SGR advised that the </w:t>
            </w:r>
            <w:r w:rsidR="00C76006" w:rsidRPr="00385269">
              <w:rPr>
                <w:rFonts w:ascii="Arial" w:hAnsi="Arial" w:cs="Arial"/>
              </w:rPr>
              <w:t>report detailed</w:t>
            </w:r>
            <w:r w:rsidR="00A3059D" w:rsidRPr="00385269">
              <w:rPr>
                <w:rFonts w:ascii="Arial" w:hAnsi="Arial" w:cs="Arial"/>
              </w:rPr>
              <w:t xml:space="preserve"> </w:t>
            </w:r>
            <w:r w:rsidR="00F93920" w:rsidRPr="00385269">
              <w:rPr>
                <w:rFonts w:ascii="Arial" w:hAnsi="Arial" w:cs="Arial"/>
              </w:rPr>
              <w:t xml:space="preserve">4 summary models </w:t>
            </w:r>
            <w:r w:rsidR="00A3059D" w:rsidRPr="00385269">
              <w:rPr>
                <w:rFonts w:ascii="Arial" w:hAnsi="Arial" w:cs="Arial"/>
              </w:rPr>
              <w:t>illustrati</w:t>
            </w:r>
            <w:r w:rsidR="00F93920" w:rsidRPr="00385269">
              <w:rPr>
                <w:rFonts w:ascii="Arial" w:hAnsi="Arial" w:cs="Arial"/>
              </w:rPr>
              <w:t>ng potential funding</w:t>
            </w:r>
            <w:r w:rsidR="00A3059D" w:rsidRPr="00385269">
              <w:rPr>
                <w:rFonts w:ascii="Arial" w:hAnsi="Arial" w:cs="Arial"/>
              </w:rPr>
              <w:t xml:space="preserve"> allocations (using the October 2022 census data)</w:t>
            </w:r>
            <w:r w:rsidR="00306F92" w:rsidRPr="00385269">
              <w:rPr>
                <w:rFonts w:ascii="Arial" w:hAnsi="Arial" w:cs="Arial"/>
              </w:rPr>
              <w:t>.  SGR extended his thank</w:t>
            </w:r>
            <w:r w:rsidR="0072002D">
              <w:rPr>
                <w:rFonts w:ascii="Arial" w:hAnsi="Arial" w:cs="Arial"/>
              </w:rPr>
              <w:t>s</w:t>
            </w:r>
            <w:r w:rsidR="00306F92" w:rsidRPr="00385269">
              <w:rPr>
                <w:rFonts w:ascii="Arial" w:hAnsi="Arial" w:cs="Arial"/>
              </w:rPr>
              <w:t xml:space="preserve"> to </w:t>
            </w:r>
            <w:proofErr w:type="spellStart"/>
            <w:r w:rsidR="00306F92" w:rsidRPr="00385269">
              <w:rPr>
                <w:rFonts w:ascii="Arial" w:hAnsi="Arial" w:cs="Arial"/>
              </w:rPr>
              <w:t>J</w:t>
            </w:r>
            <w:r w:rsidR="0072002D">
              <w:rPr>
                <w:rFonts w:ascii="Arial" w:hAnsi="Arial" w:cs="Arial"/>
              </w:rPr>
              <w:t>H</w:t>
            </w:r>
            <w:r w:rsidR="00306F92" w:rsidRPr="00385269">
              <w:rPr>
                <w:rFonts w:ascii="Arial" w:hAnsi="Arial" w:cs="Arial"/>
              </w:rPr>
              <w:t>o</w:t>
            </w:r>
            <w:proofErr w:type="spellEnd"/>
            <w:r w:rsidR="00BF5FFC" w:rsidRPr="00385269">
              <w:rPr>
                <w:rFonts w:ascii="Arial" w:hAnsi="Arial" w:cs="Arial"/>
              </w:rPr>
              <w:t xml:space="preserve"> for the information provided, stating that the models hopefully provided an equitable solution</w:t>
            </w:r>
            <w:r w:rsidR="00294E99" w:rsidRPr="00385269">
              <w:rPr>
                <w:rFonts w:ascii="Arial" w:hAnsi="Arial" w:cs="Arial"/>
              </w:rPr>
              <w:t>.</w:t>
            </w:r>
          </w:p>
          <w:p w14:paraId="57EBCD36" w14:textId="77777777" w:rsidR="00294E99" w:rsidRPr="00385269" w:rsidRDefault="00294E99" w:rsidP="00385269">
            <w:pPr>
              <w:ind w:left="36"/>
              <w:rPr>
                <w:rFonts w:ascii="Arial" w:hAnsi="Arial" w:cs="Arial"/>
              </w:rPr>
            </w:pPr>
          </w:p>
          <w:p w14:paraId="2E7C2DA2" w14:textId="3B22C743" w:rsidR="008A2126" w:rsidRPr="00385269" w:rsidRDefault="00294E99" w:rsidP="00385269">
            <w:pPr>
              <w:ind w:left="36"/>
              <w:rPr>
                <w:rFonts w:ascii="Arial" w:hAnsi="Arial" w:cs="Arial"/>
              </w:rPr>
            </w:pPr>
            <w:r w:rsidRPr="00385269">
              <w:rPr>
                <w:rFonts w:ascii="Arial" w:hAnsi="Arial" w:cs="Arial"/>
              </w:rPr>
              <w:t>DW put forward the following question on behalf of Secondary Headteacher’s:</w:t>
            </w:r>
            <w:r w:rsidR="0078753A" w:rsidRPr="00385269">
              <w:rPr>
                <w:rFonts w:ascii="Arial" w:hAnsi="Arial" w:cs="Arial"/>
              </w:rPr>
              <w:t xml:space="preserve">  </w:t>
            </w:r>
            <w:r w:rsidR="00683238" w:rsidRPr="00385269">
              <w:rPr>
                <w:rFonts w:ascii="Arial" w:hAnsi="Arial" w:cs="Arial"/>
              </w:rPr>
              <w:t xml:space="preserve">Why </w:t>
            </w:r>
            <w:r w:rsidR="00B33E84">
              <w:rPr>
                <w:rFonts w:ascii="Arial" w:hAnsi="Arial" w:cs="Arial"/>
              </w:rPr>
              <w:t xml:space="preserve">was </w:t>
            </w:r>
            <w:r w:rsidR="00683238" w:rsidRPr="00385269">
              <w:rPr>
                <w:rFonts w:ascii="Arial" w:hAnsi="Arial" w:cs="Arial"/>
              </w:rPr>
              <w:t>some of the funding allocation</w:t>
            </w:r>
            <w:r w:rsidR="00DD05D6">
              <w:rPr>
                <w:rFonts w:ascii="Arial" w:hAnsi="Arial" w:cs="Arial"/>
              </w:rPr>
              <w:t xml:space="preserve"> proposals</w:t>
            </w:r>
            <w:r w:rsidR="00683238" w:rsidRPr="00385269">
              <w:rPr>
                <w:rFonts w:ascii="Arial" w:hAnsi="Arial" w:cs="Arial"/>
              </w:rPr>
              <w:t xml:space="preserve"> not represented within some primary school funding proposals when the</w:t>
            </w:r>
            <w:r w:rsidR="001E3AEF" w:rsidRPr="00385269">
              <w:rPr>
                <w:rFonts w:ascii="Arial" w:hAnsi="Arial" w:cs="Arial"/>
              </w:rPr>
              <w:t>re were secondary schools with the same number of pupils</w:t>
            </w:r>
            <w:r w:rsidR="0078753A" w:rsidRPr="00385269">
              <w:rPr>
                <w:rFonts w:ascii="Arial" w:hAnsi="Arial" w:cs="Arial"/>
              </w:rPr>
              <w:t>?</w:t>
            </w:r>
            <w:r w:rsidR="003325CD">
              <w:rPr>
                <w:rFonts w:ascii="Arial" w:hAnsi="Arial" w:cs="Arial"/>
              </w:rPr>
              <w:t xml:space="preserve">  </w:t>
            </w:r>
            <w:r w:rsidR="008A2126" w:rsidRPr="00385269">
              <w:rPr>
                <w:rFonts w:ascii="Arial" w:hAnsi="Arial" w:cs="Arial"/>
              </w:rPr>
              <w:t xml:space="preserve">DW explained that she had detailed that she believed this was due to the minimum funding guidance.  </w:t>
            </w:r>
            <w:proofErr w:type="spellStart"/>
            <w:r w:rsidR="008A2126" w:rsidRPr="00385269">
              <w:rPr>
                <w:rFonts w:ascii="Arial" w:hAnsi="Arial" w:cs="Arial"/>
              </w:rPr>
              <w:t>JHo</w:t>
            </w:r>
            <w:proofErr w:type="spellEnd"/>
            <w:r w:rsidR="008A2126" w:rsidRPr="00385269">
              <w:rPr>
                <w:rFonts w:ascii="Arial" w:hAnsi="Arial" w:cs="Arial"/>
              </w:rPr>
              <w:t xml:space="preserve"> confirmed this statement, explaining </w:t>
            </w:r>
            <w:r w:rsidR="004C60EE" w:rsidRPr="00385269">
              <w:rPr>
                <w:rFonts w:ascii="Arial" w:hAnsi="Arial" w:cs="Arial"/>
              </w:rPr>
              <w:t xml:space="preserve">that </w:t>
            </w:r>
            <w:r w:rsidR="00E92336" w:rsidRPr="00385269">
              <w:rPr>
                <w:rFonts w:ascii="Arial" w:hAnsi="Arial" w:cs="Arial"/>
              </w:rPr>
              <w:t xml:space="preserve">primary and secondary schools </w:t>
            </w:r>
            <w:r w:rsidR="001C3AC3" w:rsidRPr="00385269">
              <w:rPr>
                <w:rFonts w:ascii="Arial" w:hAnsi="Arial" w:cs="Arial"/>
              </w:rPr>
              <w:t>had specific minimum funding levels.</w:t>
            </w:r>
          </w:p>
          <w:p w14:paraId="1BD25A5C" w14:textId="77777777" w:rsidR="00FE05A7" w:rsidRPr="00385269" w:rsidRDefault="00FE05A7" w:rsidP="00385269">
            <w:pPr>
              <w:ind w:left="36"/>
              <w:rPr>
                <w:rFonts w:ascii="Arial" w:hAnsi="Arial" w:cs="Arial"/>
              </w:rPr>
            </w:pPr>
          </w:p>
          <w:p w14:paraId="2DB9D4C1" w14:textId="7C9B5032" w:rsidR="00FE05A7" w:rsidRPr="00385269" w:rsidRDefault="00FE05A7" w:rsidP="00385269">
            <w:pPr>
              <w:ind w:left="36"/>
              <w:rPr>
                <w:rFonts w:ascii="Arial" w:hAnsi="Arial" w:cs="Arial"/>
              </w:rPr>
            </w:pPr>
            <w:r w:rsidRPr="00385269">
              <w:rPr>
                <w:rFonts w:ascii="Arial" w:hAnsi="Arial" w:cs="Arial"/>
              </w:rPr>
              <w:t xml:space="preserve">PH stated that she believed it would be beneficial </w:t>
            </w:r>
            <w:r w:rsidR="00B85357" w:rsidRPr="00385269">
              <w:rPr>
                <w:rFonts w:ascii="Arial" w:hAnsi="Arial" w:cs="Arial"/>
              </w:rPr>
              <w:t>if copies of the DfE National Funding Forum for Schools and High Needs was circulated to members.</w:t>
            </w:r>
          </w:p>
          <w:p w14:paraId="76B58D2A" w14:textId="77777777" w:rsidR="00BF0875" w:rsidRPr="00385269" w:rsidRDefault="00BF0875" w:rsidP="00385269">
            <w:pPr>
              <w:ind w:left="36"/>
              <w:rPr>
                <w:rFonts w:ascii="Arial" w:hAnsi="Arial" w:cs="Arial"/>
              </w:rPr>
            </w:pPr>
          </w:p>
          <w:p w14:paraId="3D8BA456" w14:textId="242F0AF8" w:rsidR="00BF0875" w:rsidRPr="00385269" w:rsidRDefault="00BF0875" w:rsidP="00385269">
            <w:pPr>
              <w:ind w:left="36"/>
              <w:rPr>
                <w:rFonts w:ascii="Arial" w:hAnsi="Arial" w:cs="Arial"/>
              </w:rPr>
            </w:pPr>
            <w:r w:rsidRPr="00385269">
              <w:rPr>
                <w:rFonts w:ascii="Arial" w:hAnsi="Arial" w:cs="Arial"/>
              </w:rPr>
              <w:t xml:space="preserve">SM acknowledged that there were small secondary schools who would be contributing more that </w:t>
            </w:r>
            <w:r w:rsidR="00C36BD9" w:rsidRPr="00385269">
              <w:rPr>
                <w:rFonts w:ascii="Arial" w:hAnsi="Arial" w:cs="Arial"/>
              </w:rPr>
              <w:t xml:space="preserve">primary schools of the same size or larger.  </w:t>
            </w:r>
            <w:proofErr w:type="spellStart"/>
            <w:r w:rsidR="00C36BD9" w:rsidRPr="00385269">
              <w:rPr>
                <w:rFonts w:ascii="Arial" w:hAnsi="Arial" w:cs="Arial"/>
              </w:rPr>
              <w:t>JHo</w:t>
            </w:r>
            <w:proofErr w:type="spellEnd"/>
            <w:r w:rsidR="00C36BD9" w:rsidRPr="00385269">
              <w:rPr>
                <w:rFonts w:ascii="Arial" w:hAnsi="Arial" w:cs="Arial"/>
              </w:rPr>
              <w:t xml:space="preserve"> explained that th</w:t>
            </w:r>
            <w:r w:rsidR="003C11FA" w:rsidRPr="00385269">
              <w:rPr>
                <w:rFonts w:ascii="Arial" w:hAnsi="Arial" w:cs="Arial"/>
              </w:rPr>
              <w:t>e formulas could not be changed</w:t>
            </w:r>
            <w:r w:rsidR="00F4467B">
              <w:rPr>
                <w:rFonts w:ascii="Arial" w:hAnsi="Arial" w:cs="Arial"/>
              </w:rPr>
              <w:t>,</w:t>
            </w:r>
            <w:r w:rsidR="003C11FA" w:rsidRPr="00385269">
              <w:rPr>
                <w:rFonts w:ascii="Arial" w:hAnsi="Arial" w:cs="Arial"/>
              </w:rPr>
              <w:t xml:space="preserve"> because of the minimum level of funding</w:t>
            </w:r>
            <w:r w:rsidR="006161B8" w:rsidRPr="00385269">
              <w:rPr>
                <w:rFonts w:ascii="Arial" w:hAnsi="Arial" w:cs="Arial"/>
              </w:rPr>
              <w:t xml:space="preserve">, explaining that some schools did not attract as much funding as other (for example </w:t>
            </w:r>
            <w:r w:rsidR="007D0574" w:rsidRPr="00385269">
              <w:rPr>
                <w:rFonts w:ascii="Arial" w:hAnsi="Arial" w:cs="Arial"/>
              </w:rPr>
              <w:t>schools who received less deprivation funding).  SM stated that he believed it was important for this fact to be detailed in future reports.</w:t>
            </w:r>
          </w:p>
          <w:p w14:paraId="71E9BD8E" w14:textId="77777777" w:rsidR="0078753A" w:rsidRPr="00385269" w:rsidRDefault="0078753A" w:rsidP="00385269">
            <w:pPr>
              <w:ind w:left="36"/>
              <w:rPr>
                <w:rFonts w:ascii="Arial" w:hAnsi="Arial" w:cs="Arial"/>
              </w:rPr>
            </w:pPr>
          </w:p>
          <w:p w14:paraId="497FF9FD" w14:textId="7E50821E" w:rsidR="00F974D6" w:rsidRPr="00385269" w:rsidRDefault="00F974D6" w:rsidP="00385269">
            <w:pPr>
              <w:ind w:left="36"/>
              <w:rPr>
                <w:rFonts w:ascii="Arial" w:hAnsi="Arial" w:cs="Arial"/>
              </w:rPr>
            </w:pPr>
            <w:r w:rsidRPr="00385269">
              <w:rPr>
                <w:rFonts w:ascii="Arial" w:hAnsi="Arial" w:cs="Arial"/>
              </w:rPr>
              <w:lastRenderedPageBreak/>
              <w:t>SGR paid tribute to staff members involved in collating the information detailed within the report presented.</w:t>
            </w:r>
          </w:p>
          <w:p w14:paraId="2364D868" w14:textId="77777777" w:rsidR="00F974D6" w:rsidRPr="00385269" w:rsidRDefault="00F974D6" w:rsidP="00385269">
            <w:pPr>
              <w:ind w:left="36"/>
              <w:rPr>
                <w:rFonts w:ascii="Arial" w:hAnsi="Arial" w:cs="Arial"/>
              </w:rPr>
            </w:pPr>
          </w:p>
          <w:p w14:paraId="0DF845B8" w14:textId="25FC91AD" w:rsidR="00F974D6" w:rsidRPr="00385269" w:rsidRDefault="00F974D6" w:rsidP="00385269">
            <w:pPr>
              <w:ind w:left="36"/>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36D1D905" w14:textId="46752BBA" w:rsidR="009C2775" w:rsidRPr="00385269" w:rsidRDefault="001F4BD3" w:rsidP="00385269">
            <w:pPr>
              <w:pStyle w:val="ListParagraph"/>
              <w:numPr>
                <w:ilvl w:val="0"/>
                <w:numId w:val="2"/>
              </w:numPr>
              <w:ind w:left="462" w:hanging="462"/>
              <w:rPr>
                <w:rFonts w:ascii="Arial" w:hAnsi="Arial" w:cs="Arial"/>
              </w:rPr>
            </w:pPr>
            <w:r w:rsidRPr="00385269">
              <w:rPr>
                <w:rFonts w:ascii="Arial" w:hAnsi="Arial" w:cs="Arial"/>
              </w:rPr>
              <w:t xml:space="preserve">To accept </w:t>
            </w:r>
            <w:r w:rsidR="009C2775" w:rsidRPr="00385269">
              <w:rPr>
                <w:rFonts w:ascii="Arial" w:hAnsi="Arial" w:cs="Arial"/>
              </w:rPr>
              <w:t>the School Funding 2024/2025 Illustration Funding Models Report, as presented.</w:t>
            </w:r>
          </w:p>
          <w:p w14:paraId="30EB1068" w14:textId="0055D9B9" w:rsidR="00F974D6" w:rsidRPr="00385269" w:rsidRDefault="009C2775" w:rsidP="00385269">
            <w:pPr>
              <w:pStyle w:val="ListParagraph"/>
              <w:numPr>
                <w:ilvl w:val="0"/>
                <w:numId w:val="2"/>
              </w:numPr>
              <w:ind w:left="462" w:hanging="462"/>
              <w:rPr>
                <w:rFonts w:ascii="Arial" w:hAnsi="Arial" w:cs="Arial"/>
              </w:rPr>
            </w:pPr>
            <w:r w:rsidRPr="00385269">
              <w:rPr>
                <w:rFonts w:ascii="Arial" w:hAnsi="Arial" w:cs="Arial"/>
              </w:rPr>
              <w:t xml:space="preserve">To agree </w:t>
            </w:r>
            <w:r w:rsidR="001F4BD3" w:rsidRPr="00385269">
              <w:rPr>
                <w:rFonts w:ascii="Arial" w:hAnsi="Arial" w:cs="Arial"/>
              </w:rPr>
              <w:t>the proposal to go forward with the School Funding Model B</w:t>
            </w:r>
            <w:r w:rsidRPr="00385269">
              <w:rPr>
                <w:rFonts w:ascii="Arial" w:hAnsi="Arial" w:cs="Arial"/>
              </w:rPr>
              <w:t>.</w:t>
            </w:r>
          </w:p>
          <w:p w14:paraId="5AA6FDD9" w14:textId="77777777" w:rsidR="009C2775" w:rsidRPr="00385269" w:rsidRDefault="009C2775" w:rsidP="00385269">
            <w:pPr>
              <w:pStyle w:val="ListParagraph"/>
              <w:rPr>
                <w:rFonts w:ascii="Arial" w:hAnsi="Arial" w:cs="Arial"/>
              </w:rPr>
            </w:pPr>
          </w:p>
          <w:p w14:paraId="623C134A" w14:textId="77777777" w:rsidR="00330B69" w:rsidRPr="00385269" w:rsidRDefault="007701BA" w:rsidP="00385269">
            <w:pPr>
              <w:rPr>
                <w:rFonts w:ascii="Arial" w:hAnsi="Arial" w:cs="Arial"/>
                <w:u w:val="single"/>
              </w:rPr>
            </w:pPr>
            <w:r w:rsidRPr="00385269">
              <w:rPr>
                <w:rFonts w:ascii="Arial" w:hAnsi="Arial" w:cs="Arial"/>
                <w:u w:val="single"/>
              </w:rPr>
              <w:t>Access and Inclusion Team</w:t>
            </w:r>
          </w:p>
          <w:p w14:paraId="29DA784D" w14:textId="77777777" w:rsidR="007701BA" w:rsidRPr="00385269" w:rsidRDefault="007701BA" w:rsidP="00385269">
            <w:pPr>
              <w:rPr>
                <w:rFonts w:ascii="Arial" w:hAnsi="Arial" w:cs="Arial"/>
              </w:rPr>
            </w:pPr>
          </w:p>
          <w:p w14:paraId="3F2DDF81" w14:textId="4171B385" w:rsidR="007701BA" w:rsidRPr="00385269" w:rsidRDefault="007701BA" w:rsidP="00385269">
            <w:pPr>
              <w:rPr>
                <w:rFonts w:ascii="Arial" w:hAnsi="Arial" w:cs="Arial"/>
              </w:rPr>
            </w:pPr>
            <w:r w:rsidRPr="00385269">
              <w:rPr>
                <w:rFonts w:ascii="Arial" w:hAnsi="Arial" w:cs="Arial"/>
              </w:rPr>
              <w:t>Members confirmed they had received a copy of the following report prior to the meeting:</w:t>
            </w:r>
          </w:p>
          <w:p w14:paraId="076FD483" w14:textId="77777777" w:rsidR="008A5110" w:rsidRPr="00385269" w:rsidRDefault="008A5110" w:rsidP="00385269">
            <w:pPr>
              <w:rPr>
                <w:rFonts w:ascii="Arial" w:hAnsi="Arial" w:cs="Arial"/>
              </w:rPr>
            </w:pPr>
          </w:p>
          <w:p w14:paraId="3457405C" w14:textId="730D85B8" w:rsidR="007701BA" w:rsidRPr="00385269" w:rsidRDefault="008A5110" w:rsidP="00385269">
            <w:pPr>
              <w:pStyle w:val="ListParagraph"/>
              <w:numPr>
                <w:ilvl w:val="0"/>
                <w:numId w:val="17"/>
              </w:numPr>
              <w:ind w:left="462" w:hanging="462"/>
              <w:rPr>
                <w:rFonts w:ascii="Arial" w:hAnsi="Arial" w:cs="Arial"/>
              </w:rPr>
            </w:pPr>
            <w:r w:rsidRPr="00385269">
              <w:rPr>
                <w:rFonts w:ascii="Arial" w:hAnsi="Arial" w:cs="Arial"/>
              </w:rPr>
              <w:t>Access &amp; Inclusion Team</w:t>
            </w:r>
          </w:p>
          <w:p w14:paraId="60646D90" w14:textId="77777777" w:rsidR="00FF322E" w:rsidRPr="00385269" w:rsidRDefault="00FF322E" w:rsidP="00385269">
            <w:pPr>
              <w:rPr>
                <w:rFonts w:ascii="Arial" w:hAnsi="Arial" w:cs="Arial"/>
              </w:rPr>
            </w:pPr>
          </w:p>
          <w:p w14:paraId="2D35519E" w14:textId="4F0AC3A3" w:rsidR="00606E68" w:rsidRPr="00385269" w:rsidRDefault="00FA1555" w:rsidP="00385269">
            <w:pPr>
              <w:rPr>
                <w:rFonts w:ascii="Arial" w:hAnsi="Arial" w:cs="Arial"/>
              </w:rPr>
            </w:pPr>
            <w:r w:rsidRPr="00385269">
              <w:rPr>
                <w:rFonts w:ascii="Arial" w:hAnsi="Arial" w:cs="Arial"/>
              </w:rPr>
              <w:t>KR advised that the report put forward a proposal to increase the Access &amp; Inclusion Team from</w:t>
            </w:r>
            <w:r w:rsidR="00606E68" w:rsidRPr="00385269">
              <w:rPr>
                <w:rFonts w:ascii="Arial" w:hAnsi="Arial" w:cs="Arial"/>
              </w:rPr>
              <w:t xml:space="preserve"> </w:t>
            </w:r>
            <w:r w:rsidR="008767E2" w:rsidRPr="00385269">
              <w:rPr>
                <w:rFonts w:ascii="Arial" w:hAnsi="Arial" w:cs="Arial"/>
              </w:rPr>
              <w:t xml:space="preserve">1 </w:t>
            </w:r>
            <w:r w:rsidR="000F6CFF" w:rsidRPr="00385269">
              <w:rPr>
                <w:rFonts w:ascii="Arial" w:hAnsi="Arial" w:cs="Arial"/>
              </w:rPr>
              <w:t>x 1.0 Fu</w:t>
            </w:r>
            <w:r w:rsidR="00D9513D">
              <w:rPr>
                <w:rFonts w:ascii="Arial" w:hAnsi="Arial" w:cs="Arial"/>
              </w:rPr>
              <w:t>l</w:t>
            </w:r>
            <w:r w:rsidR="000F6CFF" w:rsidRPr="00385269">
              <w:rPr>
                <w:rFonts w:ascii="Arial" w:hAnsi="Arial" w:cs="Arial"/>
              </w:rPr>
              <w:t>l Time Equivalent (</w:t>
            </w:r>
            <w:r w:rsidR="00606E68" w:rsidRPr="00385269">
              <w:rPr>
                <w:rFonts w:ascii="Arial" w:hAnsi="Arial" w:cs="Arial"/>
              </w:rPr>
              <w:t>FTE</w:t>
            </w:r>
            <w:r w:rsidR="000F6CFF" w:rsidRPr="00385269">
              <w:rPr>
                <w:rFonts w:ascii="Arial" w:hAnsi="Arial" w:cs="Arial"/>
              </w:rPr>
              <w:t>)</w:t>
            </w:r>
            <w:r w:rsidR="00606E68" w:rsidRPr="00385269">
              <w:rPr>
                <w:rFonts w:ascii="Arial" w:hAnsi="Arial" w:cs="Arial"/>
              </w:rPr>
              <w:t xml:space="preserve"> Grade 8 Position and 1</w:t>
            </w:r>
            <w:r w:rsidR="000F6CFF" w:rsidRPr="00385269">
              <w:rPr>
                <w:rFonts w:ascii="Arial" w:hAnsi="Arial" w:cs="Arial"/>
              </w:rPr>
              <w:t xml:space="preserve"> x </w:t>
            </w:r>
            <w:r w:rsidR="00606E68" w:rsidRPr="00385269">
              <w:rPr>
                <w:rFonts w:ascii="Arial" w:hAnsi="Arial" w:cs="Arial"/>
              </w:rPr>
              <w:t>0.8 FTE</w:t>
            </w:r>
            <w:r w:rsidRPr="00385269">
              <w:rPr>
                <w:rFonts w:ascii="Arial" w:hAnsi="Arial" w:cs="Arial"/>
              </w:rPr>
              <w:t xml:space="preserve"> </w:t>
            </w:r>
            <w:r w:rsidR="00606E68" w:rsidRPr="00385269">
              <w:rPr>
                <w:rFonts w:ascii="Arial" w:hAnsi="Arial" w:cs="Arial"/>
              </w:rPr>
              <w:t>Grade 2 Position</w:t>
            </w:r>
            <w:r w:rsidR="000F6CFF" w:rsidRPr="00385269">
              <w:rPr>
                <w:rFonts w:ascii="Arial" w:hAnsi="Arial" w:cs="Arial"/>
              </w:rPr>
              <w:t xml:space="preserve"> to 1 x FTE Grade 8 position and 2 x 1.0 FTE Grade 4 positions.  KR </w:t>
            </w:r>
            <w:r w:rsidR="004409FC" w:rsidRPr="00385269">
              <w:rPr>
                <w:rFonts w:ascii="Arial" w:hAnsi="Arial" w:cs="Arial"/>
              </w:rPr>
              <w:t xml:space="preserve">explained that </w:t>
            </w:r>
            <w:r w:rsidR="00965228" w:rsidRPr="00385269">
              <w:rPr>
                <w:rFonts w:ascii="Arial" w:hAnsi="Arial" w:cs="Arial"/>
              </w:rPr>
              <w:t xml:space="preserve">the proposal was being put forward </w:t>
            </w:r>
            <w:r w:rsidR="004409FC" w:rsidRPr="00385269">
              <w:rPr>
                <w:rFonts w:ascii="Arial" w:hAnsi="Arial" w:cs="Arial"/>
              </w:rPr>
              <w:t xml:space="preserve">due to the increasing number of permanent exclusions, fixed term suspensions and </w:t>
            </w:r>
            <w:r w:rsidR="00965228" w:rsidRPr="00385269">
              <w:rPr>
                <w:rFonts w:ascii="Arial" w:hAnsi="Arial" w:cs="Arial"/>
              </w:rPr>
              <w:t>school inclusion</w:t>
            </w:r>
            <w:r w:rsidR="00FA0845" w:rsidRPr="00385269">
              <w:rPr>
                <w:rFonts w:ascii="Arial" w:hAnsi="Arial" w:cs="Arial"/>
              </w:rPr>
              <w:t>.</w:t>
            </w:r>
          </w:p>
          <w:p w14:paraId="5A806569" w14:textId="77777777" w:rsidR="00FA0845" w:rsidRPr="00385269" w:rsidRDefault="00FA0845" w:rsidP="00385269">
            <w:pPr>
              <w:rPr>
                <w:rFonts w:ascii="Arial" w:hAnsi="Arial" w:cs="Arial"/>
              </w:rPr>
            </w:pPr>
          </w:p>
          <w:p w14:paraId="673581AA" w14:textId="1718D385" w:rsidR="00FA0845" w:rsidRPr="00385269" w:rsidRDefault="00FA0845" w:rsidP="00385269">
            <w:pPr>
              <w:rPr>
                <w:rFonts w:ascii="Arial" w:hAnsi="Arial" w:cs="Arial"/>
              </w:rPr>
            </w:pPr>
            <w:r w:rsidRPr="00385269">
              <w:rPr>
                <w:rFonts w:ascii="Arial" w:hAnsi="Arial" w:cs="Arial"/>
              </w:rPr>
              <w:t>KR explained that the</w:t>
            </w:r>
            <w:r w:rsidR="00AD51D0" w:rsidRPr="00385269">
              <w:rPr>
                <w:rFonts w:ascii="Arial" w:hAnsi="Arial" w:cs="Arial"/>
              </w:rPr>
              <w:t xml:space="preserve"> proposal was to meet the additional salary costs, of approximately £39,000 to £45,000, from the HNB</w:t>
            </w:r>
            <w:r w:rsidR="008D4911" w:rsidRPr="00385269">
              <w:rPr>
                <w:rFonts w:ascii="Arial" w:hAnsi="Arial" w:cs="Arial"/>
              </w:rPr>
              <w:t xml:space="preserve"> but advised that some of this funding would be offset/mitigated from funding received from schools when permanent exclusions were implemented.</w:t>
            </w:r>
          </w:p>
          <w:p w14:paraId="711E5349" w14:textId="77777777" w:rsidR="00841254" w:rsidRPr="00385269" w:rsidRDefault="00841254" w:rsidP="00385269">
            <w:pPr>
              <w:rPr>
                <w:rFonts w:ascii="Arial" w:hAnsi="Arial" w:cs="Arial"/>
              </w:rPr>
            </w:pPr>
          </w:p>
          <w:p w14:paraId="1D6C35C1" w14:textId="7C78B555" w:rsidR="00841254" w:rsidRPr="00385269" w:rsidRDefault="00841254" w:rsidP="00385269">
            <w:pPr>
              <w:rPr>
                <w:rFonts w:ascii="Arial" w:hAnsi="Arial" w:cs="Arial"/>
              </w:rPr>
            </w:pPr>
            <w:r w:rsidRPr="00385269">
              <w:rPr>
                <w:rFonts w:ascii="Arial" w:hAnsi="Arial" w:cs="Arial"/>
              </w:rPr>
              <w:t>PH acknowledged that the workload of the Access &amp; Inclusion Team had increased dramatically.</w:t>
            </w:r>
          </w:p>
          <w:p w14:paraId="27075296" w14:textId="77777777" w:rsidR="00841254" w:rsidRPr="00385269" w:rsidRDefault="00841254" w:rsidP="00385269">
            <w:pPr>
              <w:rPr>
                <w:rFonts w:ascii="Arial" w:hAnsi="Arial" w:cs="Arial"/>
              </w:rPr>
            </w:pPr>
          </w:p>
          <w:p w14:paraId="6E7722A5" w14:textId="183E9D72" w:rsidR="00841254" w:rsidRPr="00385269" w:rsidRDefault="00754670" w:rsidP="00385269">
            <w:pPr>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46DCC856" w14:textId="4E006461" w:rsidR="00754670" w:rsidRPr="00385269" w:rsidRDefault="00754670" w:rsidP="00385269">
            <w:pPr>
              <w:pStyle w:val="ListParagraph"/>
              <w:numPr>
                <w:ilvl w:val="0"/>
                <w:numId w:val="2"/>
              </w:numPr>
              <w:ind w:left="462" w:hanging="462"/>
              <w:rPr>
                <w:rFonts w:ascii="Arial" w:hAnsi="Arial" w:cs="Arial"/>
              </w:rPr>
            </w:pPr>
            <w:r w:rsidRPr="00385269">
              <w:rPr>
                <w:rFonts w:ascii="Arial" w:hAnsi="Arial" w:cs="Arial"/>
              </w:rPr>
              <w:t>To accept the Access &amp; Inclusion Team Report, as presented.</w:t>
            </w:r>
          </w:p>
          <w:p w14:paraId="2C2FE566" w14:textId="5826236A" w:rsidR="00754670" w:rsidRPr="00385269" w:rsidRDefault="00754670" w:rsidP="00385269">
            <w:pPr>
              <w:pStyle w:val="ListParagraph"/>
              <w:numPr>
                <w:ilvl w:val="0"/>
                <w:numId w:val="2"/>
              </w:numPr>
              <w:ind w:left="462" w:hanging="462"/>
              <w:rPr>
                <w:rFonts w:ascii="Arial" w:hAnsi="Arial" w:cs="Arial"/>
              </w:rPr>
            </w:pPr>
            <w:r w:rsidRPr="00385269">
              <w:rPr>
                <w:rFonts w:ascii="Arial" w:hAnsi="Arial" w:cs="Arial"/>
              </w:rPr>
              <w:t xml:space="preserve">To agree the </w:t>
            </w:r>
            <w:r w:rsidR="00342A18" w:rsidRPr="00385269">
              <w:rPr>
                <w:rFonts w:ascii="Arial" w:hAnsi="Arial" w:cs="Arial"/>
              </w:rPr>
              <w:t>allocation of additional funding, from the HNB, to increase the staffing cohort within the Access &amp; Inclusion Team.</w:t>
            </w:r>
          </w:p>
          <w:p w14:paraId="7B648E55" w14:textId="77777777" w:rsidR="007701BA" w:rsidRPr="00385269" w:rsidRDefault="007701BA" w:rsidP="00385269">
            <w:pPr>
              <w:rPr>
                <w:rFonts w:ascii="Arial" w:hAnsi="Arial" w:cs="Arial"/>
              </w:rPr>
            </w:pPr>
          </w:p>
          <w:p w14:paraId="5470815D" w14:textId="77777777" w:rsidR="00342A18" w:rsidRPr="00385269" w:rsidRDefault="008B5B4F" w:rsidP="00385269">
            <w:pPr>
              <w:rPr>
                <w:rFonts w:ascii="Arial" w:hAnsi="Arial" w:cs="Arial"/>
                <w:u w:val="single"/>
              </w:rPr>
            </w:pPr>
            <w:r w:rsidRPr="00385269">
              <w:rPr>
                <w:rFonts w:ascii="Arial" w:hAnsi="Arial" w:cs="Arial"/>
                <w:u w:val="single"/>
              </w:rPr>
              <w:t>High Needs Block Commissioned Places 2024/2025</w:t>
            </w:r>
          </w:p>
          <w:p w14:paraId="6067ADDE" w14:textId="77777777" w:rsidR="008B5B4F" w:rsidRPr="00385269" w:rsidRDefault="008B5B4F" w:rsidP="00385269">
            <w:pPr>
              <w:rPr>
                <w:rFonts w:ascii="Arial" w:hAnsi="Arial" w:cs="Arial"/>
              </w:rPr>
            </w:pPr>
          </w:p>
          <w:p w14:paraId="24C728CB" w14:textId="77777777" w:rsidR="008B5B4F" w:rsidRPr="00385269" w:rsidRDefault="008B5B4F" w:rsidP="00385269">
            <w:pPr>
              <w:rPr>
                <w:rFonts w:ascii="Arial" w:hAnsi="Arial" w:cs="Arial"/>
              </w:rPr>
            </w:pPr>
            <w:r w:rsidRPr="00385269">
              <w:rPr>
                <w:rFonts w:ascii="Arial" w:hAnsi="Arial" w:cs="Arial"/>
              </w:rPr>
              <w:t>Members confirmed they had received a copy of the following report prior to the meeting:</w:t>
            </w:r>
          </w:p>
          <w:p w14:paraId="24A14074" w14:textId="77777777" w:rsidR="008B5B4F" w:rsidRPr="00385269" w:rsidRDefault="008B5B4F" w:rsidP="00385269">
            <w:pPr>
              <w:rPr>
                <w:rFonts w:ascii="Arial" w:hAnsi="Arial" w:cs="Arial"/>
              </w:rPr>
            </w:pPr>
          </w:p>
          <w:p w14:paraId="7ECE54BE" w14:textId="12E591DE" w:rsidR="008B5B4F" w:rsidRPr="00385269" w:rsidRDefault="002C3888" w:rsidP="00385269">
            <w:pPr>
              <w:pStyle w:val="ListParagraph"/>
              <w:numPr>
                <w:ilvl w:val="0"/>
                <w:numId w:val="17"/>
              </w:numPr>
              <w:ind w:left="462" w:hanging="462"/>
              <w:rPr>
                <w:rFonts w:ascii="Arial" w:hAnsi="Arial" w:cs="Arial"/>
              </w:rPr>
            </w:pPr>
            <w:r w:rsidRPr="00385269">
              <w:rPr>
                <w:rFonts w:ascii="Arial" w:hAnsi="Arial" w:cs="Arial"/>
              </w:rPr>
              <w:t>Commissioning High Needs Places for 2024/2025 I</w:t>
            </w:r>
            <w:r w:rsidR="00B8758E">
              <w:rPr>
                <w:rFonts w:ascii="Arial" w:hAnsi="Arial" w:cs="Arial"/>
              </w:rPr>
              <w:t>n</w:t>
            </w:r>
            <w:r w:rsidRPr="00385269">
              <w:rPr>
                <w:rFonts w:ascii="Arial" w:hAnsi="Arial" w:cs="Arial"/>
              </w:rPr>
              <w:t xml:space="preserve"> Specialist and Alternative Provisions</w:t>
            </w:r>
          </w:p>
          <w:p w14:paraId="074D4D94" w14:textId="77777777" w:rsidR="002C3888" w:rsidRPr="00385269" w:rsidRDefault="002C3888" w:rsidP="00385269">
            <w:pPr>
              <w:rPr>
                <w:rFonts w:ascii="Arial" w:hAnsi="Arial" w:cs="Arial"/>
              </w:rPr>
            </w:pPr>
          </w:p>
          <w:p w14:paraId="54FB8E27" w14:textId="629BA825" w:rsidR="002C3888" w:rsidRPr="00385269" w:rsidRDefault="00F10975" w:rsidP="00385269">
            <w:pPr>
              <w:rPr>
                <w:rFonts w:ascii="Arial" w:hAnsi="Arial" w:cs="Arial"/>
              </w:rPr>
            </w:pPr>
            <w:r w:rsidRPr="00385269">
              <w:rPr>
                <w:rFonts w:ascii="Arial" w:hAnsi="Arial" w:cs="Arial"/>
              </w:rPr>
              <w:t xml:space="preserve">PR advised members that SEN and </w:t>
            </w:r>
            <w:r w:rsidR="00B313A6">
              <w:rPr>
                <w:rFonts w:ascii="Arial" w:hAnsi="Arial" w:cs="Arial"/>
              </w:rPr>
              <w:t xml:space="preserve">the demand for </w:t>
            </w:r>
            <w:r w:rsidRPr="00385269">
              <w:rPr>
                <w:rFonts w:ascii="Arial" w:hAnsi="Arial" w:cs="Arial"/>
              </w:rPr>
              <w:t xml:space="preserve">alternative provision placements </w:t>
            </w:r>
            <w:r w:rsidR="00B313A6">
              <w:rPr>
                <w:rFonts w:ascii="Arial" w:hAnsi="Arial" w:cs="Arial"/>
              </w:rPr>
              <w:t>was</w:t>
            </w:r>
            <w:r w:rsidRPr="00385269">
              <w:rPr>
                <w:rFonts w:ascii="Arial" w:hAnsi="Arial" w:cs="Arial"/>
              </w:rPr>
              <w:t xml:space="preserve"> increasing </w:t>
            </w:r>
            <w:r w:rsidR="001B05F2" w:rsidRPr="00385269">
              <w:rPr>
                <w:rFonts w:ascii="Arial" w:hAnsi="Arial" w:cs="Arial"/>
              </w:rPr>
              <w:t>and some schools had limited capacity to expand</w:t>
            </w:r>
            <w:r w:rsidR="0047270D" w:rsidRPr="00385269">
              <w:rPr>
                <w:rFonts w:ascii="Arial" w:hAnsi="Arial" w:cs="Arial"/>
              </w:rPr>
              <w:t xml:space="preserve"> </w:t>
            </w:r>
            <w:r w:rsidR="00B313A6">
              <w:rPr>
                <w:rFonts w:ascii="Arial" w:hAnsi="Arial" w:cs="Arial"/>
              </w:rPr>
              <w:t>their provisions.  PR stated that</w:t>
            </w:r>
            <w:r w:rsidR="0047270D" w:rsidRPr="00385269">
              <w:rPr>
                <w:rFonts w:ascii="Arial" w:hAnsi="Arial" w:cs="Arial"/>
              </w:rPr>
              <w:t xml:space="preserve"> this level of demand was not expected to decrease.</w:t>
            </w:r>
          </w:p>
          <w:p w14:paraId="68F06F4C" w14:textId="77777777" w:rsidR="0047270D" w:rsidRDefault="0047270D" w:rsidP="00385269">
            <w:pPr>
              <w:rPr>
                <w:rFonts w:ascii="Arial" w:hAnsi="Arial" w:cs="Arial"/>
              </w:rPr>
            </w:pPr>
          </w:p>
          <w:p w14:paraId="2C721C56" w14:textId="77777777" w:rsidR="00507019" w:rsidRDefault="00507019" w:rsidP="00385269">
            <w:pPr>
              <w:rPr>
                <w:rFonts w:ascii="Arial" w:hAnsi="Arial" w:cs="Arial"/>
              </w:rPr>
            </w:pPr>
          </w:p>
          <w:p w14:paraId="4968EE17" w14:textId="77777777" w:rsidR="00507019" w:rsidRPr="00385269" w:rsidRDefault="00507019" w:rsidP="00385269">
            <w:pPr>
              <w:rPr>
                <w:rFonts w:ascii="Arial" w:hAnsi="Arial" w:cs="Arial"/>
              </w:rPr>
            </w:pPr>
          </w:p>
          <w:p w14:paraId="4729B59E" w14:textId="1FE86D38" w:rsidR="0047270D" w:rsidRPr="00385269" w:rsidRDefault="0047270D" w:rsidP="00385269">
            <w:pPr>
              <w:rPr>
                <w:rFonts w:ascii="Arial" w:hAnsi="Arial" w:cs="Arial"/>
              </w:rPr>
            </w:pPr>
            <w:r w:rsidRPr="00385269">
              <w:rPr>
                <w:rFonts w:ascii="Arial" w:hAnsi="Arial" w:cs="Arial"/>
              </w:rPr>
              <w:lastRenderedPageBreak/>
              <w:t xml:space="preserve">PR shared that she believed work needed to be undertaken to ensure pupils were </w:t>
            </w:r>
            <w:r w:rsidR="002B1E72" w:rsidRPr="00385269">
              <w:rPr>
                <w:rFonts w:ascii="Arial" w:hAnsi="Arial" w:cs="Arial"/>
              </w:rPr>
              <w:t>being correctly placed</w:t>
            </w:r>
            <w:r w:rsidR="00507019">
              <w:rPr>
                <w:rFonts w:ascii="Arial" w:hAnsi="Arial" w:cs="Arial"/>
              </w:rPr>
              <w:t>,</w:t>
            </w:r>
            <w:r w:rsidR="002B1E72" w:rsidRPr="00385269">
              <w:rPr>
                <w:rFonts w:ascii="Arial" w:hAnsi="Arial" w:cs="Arial"/>
              </w:rPr>
              <w:t xml:space="preserve"> in line with their needs</w:t>
            </w:r>
            <w:r w:rsidR="00507019">
              <w:rPr>
                <w:rFonts w:ascii="Arial" w:hAnsi="Arial" w:cs="Arial"/>
              </w:rPr>
              <w:t>,</w:t>
            </w:r>
            <w:r w:rsidR="002B1E72" w:rsidRPr="00385269">
              <w:rPr>
                <w:rFonts w:ascii="Arial" w:hAnsi="Arial" w:cs="Arial"/>
              </w:rPr>
              <w:t xml:space="preserve"> in specialist schools especially in li</w:t>
            </w:r>
            <w:r w:rsidR="00507019">
              <w:rPr>
                <w:rFonts w:ascii="Arial" w:hAnsi="Arial" w:cs="Arial"/>
              </w:rPr>
              <w:t>ght of</w:t>
            </w:r>
            <w:r w:rsidR="002B1E72" w:rsidRPr="00385269">
              <w:rPr>
                <w:rFonts w:ascii="Arial" w:hAnsi="Arial" w:cs="Arial"/>
              </w:rPr>
              <w:t xml:space="preserve"> the increasing levels of complexities being experienced.</w:t>
            </w:r>
          </w:p>
          <w:p w14:paraId="578F6CA8" w14:textId="77777777" w:rsidR="001B4AC4" w:rsidRPr="00385269" w:rsidRDefault="001B4AC4" w:rsidP="00385269">
            <w:pPr>
              <w:rPr>
                <w:rFonts w:ascii="Arial" w:hAnsi="Arial" w:cs="Arial"/>
              </w:rPr>
            </w:pPr>
          </w:p>
          <w:p w14:paraId="52AA7D26" w14:textId="25AFEA80" w:rsidR="001B4AC4" w:rsidRPr="00385269" w:rsidRDefault="001B4AC4" w:rsidP="00385269">
            <w:pPr>
              <w:rPr>
                <w:rFonts w:ascii="Arial" w:hAnsi="Arial" w:cs="Arial"/>
              </w:rPr>
            </w:pPr>
            <w:r w:rsidRPr="00385269">
              <w:rPr>
                <w:rFonts w:ascii="Arial" w:hAnsi="Arial" w:cs="Arial"/>
              </w:rPr>
              <w:t xml:space="preserve">PR informed members that by January 2024 there would be a total of 1,019 pupils on role within specialist schools </w:t>
            </w:r>
            <w:r w:rsidR="003C4990" w:rsidRPr="00385269">
              <w:rPr>
                <w:rFonts w:ascii="Arial" w:hAnsi="Arial" w:cs="Arial"/>
              </w:rPr>
              <w:t>and this number included the additional pupil intake for Sunningdale School and some pupil placements agreed via tribunal judgements.</w:t>
            </w:r>
          </w:p>
          <w:p w14:paraId="2F834095" w14:textId="77777777" w:rsidR="00080ED8" w:rsidRPr="00385269" w:rsidRDefault="00080ED8" w:rsidP="00385269">
            <w:pPr>
              <w:rPr>
                <w:rFonts w:ascii="Arial" w:hAnsi="Arial" w:cs="Arial"/>
              </w:rPr>
            </w:pPr>
          </w:p>
          <w:p w14:paraId="112CF1AC" w14:textId="77777777" w:rsidR="00DC38D9" w:rsidRPr="00385269" w:rsidRDefault="00080ED8" w:rsidP="00385269">
            <w:pPr>
              <w:rPr>
                <w:rFonts w:ascii="Arial" w:hAnsi="Arial" w:cs="Arial"/>
              </w:rPr>
            </w:pPr>
            <w:r w:rsidRPr="00385269">
              <w:rPr>
                <w:rFonts w:ascii="Arial" w:hAnsi="Arial" w:cs="Arial"/>
              </w:rPr>
              <w:t>PR reported that capacity had been slightly increased, exampling</w:t>
            </w:r>
            <w:r w:rsidR="00DC38D9" w:rsidRPr="00385269">
              <w:rPr>
                <w:rFonts w:ascii="Arial" w:hAnsi="Arial" w:cs="Arial"/>
              </w:rPr>
              <w:t xml:space="preserve"> the following:</w:t>
            </w:r>
          </w:p>
          <w:p w14:paraId="29D04097" w14:textId="77777777" w:rsidR="00DC38D9" w:rsidRPr="00385269" w:rsidRDefault="00DC38D9" w:rsidP="00385269">
            <w:pPr>
              <w:rPr>
                <w:rFonts w:ascii="Arial" w:hAnsi="Arial" w:cs="Arial"/>
              </w:rPr>
            </w:pPr>
          </w:p>
          <w:p w14:paraId="2196100E" w14:textId="660C1775" w:rsidR="00080ED8" w:rsidRPr="00385269" w:rsidRDefault="00DC38D9" w:rsidP="00385269">
            <w:pPr>
              <w:pStyle w:val="ListParagraph"/>
              <w:numPr>
                <w:ilvl w:val="0"/>
                <w:numId w:val="18"/>
              </w:numPr>
              <w:ind w:left="462" w:hanging="462"/>
              <w:rPr>
                <w:rFonts w:ascii="Arial" w:hAnsi="Arial" w:cs="Arial"/>
              </w:rPr>
            </w:pPr>
            <w:r w:rsidRPr="00385269">
              <w:rPr>
                <w:rFonts w:ascii="Arial" w:hAnsi="Arial" w:cs="Arial"/>
              </w:rPr>
              <w:t>Th</w:t>
            </w:r>
            <w:r w:rsidR="00080ED8" w:rsidRPr="00385269">
              <w:rPr>
                <w:rFonts w:ascii="Arial" w:hAnsi="Arial" w:cs="Arial"/>
              </w:rPr>
              <w:t>e number of commissioned placements at Portland School had been increased to 206</w:t>
            </w:r>
            <w:r w:rsidRPr="00385269">
              <w:rPr>
                <w:rFonts w:ascii="Arial" w:hAnsi="Arial" w:cs="Arial"/>
              </w:rPr>
              <w:t>.</w:t>
            </w:r>
          </w:p>
          <w:p w14:paraId="33C34A74" w14:textId="702C41E2" w:rsidR="00DC38D9" w:rsidRPr="00385269" w:rsidRDefault="00E63AEF" w:rsidP="00385269">
            <w:pPr>
              <w:pStyle w:val="ListParagraph"/>
              <w:numPr>
                <w:ilvl w:val="0"/>
                <w:numId w:val="18"/>
              </w:numPr>
              <w:ind w:left="462" w:hanging="462"/>
              <w:rPr>
                <w:rFonts w:ascii="Arial" w:hAnsi="Arial" w:cs="Arial"/>
              </w:rPr>
            </w:pPr>
            <w:r w:rsidRPr="00385269">
              <w:rPr>
                <w:rFonts w:ascii="Arial" w:hAnsi="Arial" w:cs="Arial"/>
              </w:rPr>
              <w:t>The number of commissioned placement at Barbara Priestman school had increased by 10</w:t>
            </w:r>
            <w:r w:rsidR="00BB1C59" w:rsidRPr="00385269">
              <w:rPr>
                <w:rFonts w:ascii="Arial" w:hAnsi="Arial" w:cs="Arial"/>
              </w:rPr>
              <w:t>.</w:t>
            </w:r>
          </w:p>
          <w:p w14:paraId="058AC958" w14:textId="56A28B3A" w:rsidR="00BB1C59" w:rsidRPr="00385269" w:rsidRDefault="00BB1C59" w:rsidP="00385269">
            <w:pPr>
              <w:pStyle w:val="ListParagraph"/>
              <w:numPr>
                <w:ilvl w:val="0"/>
                <w:numId w:val="18"/>
              </w:numPr>
              <w:ind w:left="462" w:hanging="462"/>
              <w:rPr>
                <w:rFonts w:ascii="Arial" w:hAnsi="Arial" w:cs="Arial"/>
              </w:rPr>
            </w:pPr>
            <w:r w:rsidRPr="00385269">
              <w:rPr>
                <w:rFonts w:ascii="Arial" w:hAnsi="Arial" w:cs="Arial"/>
              </w:rPr>
              <w:t>The number of places available at Harry Watts school had increased to 176</w:t>
            </w:r>
            <w:r w:rsidR="00EC2D84" w:rsidRPr="00385269">
              <w:rPr>
                <w:rFonts w:ascii="Arial" w:hAnsi="Arial" w:cs="Arial"/>
              </w:rPr>
              <w:t>.</w:t>
            </w:r>
          </w:p>
          <w:p w14:paraId="7CE587BC" w14:textId="77777777" w:rsidR="008B5B4F" w:rsidRPr="00385269" w:rsidRDefault="008B5B4F" w:rsidP="00385269">
            <w:pPr>
              <w:rPr>
                <w:rFonts w:ascii="Arial" w:hAnsi="Arial" w:cs="Arial"/>
              </w:rPr>
            </w:pPr>
          </w:p>
          <w:p w14:paraId="0C9543CA" w14:textId="77777777" w:rsidR="00EC2D84" w:rsidRPr="00385269" w:rsidRDefault="00EC2D84" w:rsidP="00385269">
            <w:pPr>
              <w:rPr>
                <w:rFonts w:ascii="Arial" w:hAnsi="Arial" w:cs="Arial"/>
              </w:rPr>
            </w:pPr>
            <w:r w:rsidRPr="00385269">
              <w:rPr>
                <w:rFonts w:ascii="Arial" w:hAnsi="Arial" w:cs="Arial"/>
              </w:rPr>
              <w:t>PR acknowledged that this was not a significant increase but explained that this reflected the current capacity within Portland School.</w:t>
            </w:r>
          </w:p>
          <w:p w14:paraId="6E955650" w14:textId="77777777" w:rsidR="00EC2D84" w:rsidRPr="00385269" w:rsidRDefault="00EC2D84" w:rsidP="00385269">
            <w:pPr>
              <w:rPr>
                <w:rFonts w:ascii="Arial" w:hAnsi="Arial" w:cs="Arial"/>
              </w:rPr>
            </w:pPr>
          </w:p>
          <w:p w14:paraId="6B338B1C" w14:textId="1D1D8F61" w:rsidR="00EC2D84" w:rsidRPr="00385269" w:rsidRDefault="00EC2D84" w:rsidP="00385269">
            <w:pPr>
              <w:rPr>
                <w:rFonts w:ascii="Arial" w:hAnsi="Arial" w:cs="Arial"/>
              </w:rPr>
            </w:pPr>
            <w:r w:rsidRPr="00385269">
              <w:rPr>
                <w:rFonts w:ascii="Arial" w:hAnsi="Arial" w:cs="Arial"/>
              </w:rPr>
              <w:t xml:space="preserve">PR reported that the number of </w:t>
            </w:r>
            <w:r w:rsidR="00B43A26" w:rsidRPr="00385269">
              <w:rPr>
                <w:rFonts w:ascii="Arial" w:hAnsi="Arial" w:cs="Arial"/>
              </w:rPr>
              <w:t xml:space="preserve">Additional Resourced Provisions (ARPs) </w:t>
            </w:r>
            <w:r w:rsidR="0075200C">
              <w:rPr>
                <w:rFonts w:ascii="Arial" w:hAnsi="Arial" w:cs="Arial"/>
              </w:rPr>
              <w:t>place</w:t>
            </w:r>
            <w:r w:rsidR="006468BA">
              <w:rPr>
                <w:rFonts w:ascii="Arial" w:hAnsi="Arial" w:cs="Arial"/>
              </w:rPr>
              <w:t xml:space="preserve">s </w:t>
            </w:r>
            <w:r w:rsidR="00B43A26" w:rsidRPr="00385269">
              <w:rPr>
                <w:rFonts w:ascii="Arial" w:hAnsi="Arial" w:cs="Arial"/>
              </w:rPr>
              <w:t xml:space="preserve">had increased </w:t>
            </w:r>
            <w:r w:rsidR="00443084" w:rsidRPr="00385269">
              <w:rPr>
                <w:rFonts w:ascii="Arial" w:hAnsi="Arial" w:cs="Arial"/>
              </w:rPr>
              <w:t xml:space="preserve">at </w:t>
            </w:r>
            <w:proofErr w:type="spellStart"/>
            <w:r w:rsidR="00443084" w:rsidRPr="00385269">
              <w:rPr>
                <w:rFonts w:ascii="Arial" w:hAnsi="Arial" w:cs="Arial"/>
              </w:rPr>
              <w:t>Usworth</w:t>
            </w:r>
            <w:proofErr w:type="spellEnd"/>
            <w:r w:rsidR="00443084" w:rsidRPr="00385269">
              <w:rPr>
                <w:rFonts w:ascii="Arial" w:hAnsi="Arial" w:cs="Arial"/>
              </w:rPr>
              <w:t xml:space="preserve"> Colliery Primary School (to 26) and there w</w:t>
            </w:r>
            <w:r w:rsidR="006B0A9E" w:rsidRPr="00385269">
              <w:rPr>
                <w:rFonts w:ascii="Arial" w:hAnsi="Arial" w:cs="Arial"/>
              </w:rPr>
              <w:t>as a further</w:t>
            </w:r>
            <w:r w:rsidR="00443084" w:rsidRPr="00385269">
              <w:rPr>
                <w:rFonts w:ascii="Arial" w:hAnsi="Arial" w:cs="Arial"/>
              </w:rPr>
              <w:t xml:space="preserve"> proposal to introduce a new</w:t>
            </w:r>
            <w:r w:rsidR="00841300" w:rsidRPr="00385269">
              <w:rPr>
                <w:rFonts w:ascii="Arial" w:hAnsi="Arial" w:cs="Arial"/>
              </w:rPr>
              <w:t xml:space="preserve"> 16 place provision</w:t>
            </w:r>
            <w:r w:rsidR="006B0A9E" w:rsidRPr="00385269">
              <w:rPr>
                <w:rFonts w:ascii="Arial" w:hAnsi="Arial" w:cs="Arial"/>
              </w:rPr>
              <w:t xml:space="preserve"> (</w:t>
            </w:r>
            <w:r w:rsidR="00841300" w:rsidRPr="00385269">
              <w:rPr>
                <w:rFonts w:ascii="Arial" w:hAnsi="Arial" w:cs="Arial"/>
              </w:rPr>
              <w:t>for children with</w:t>
            </w:r>
            <w:r w:rsidR="00443084" w:rsidRPr="00385269">
              <w:rPr>
                <w:rFonts w:ascii="Arial" w:hAnsi="Arial" w:cs="Arial"/>
              </w:rPr>
              <w:t xml:space="preserve"> social, </w:t>
            </w:r>
            <w:proofErr w:type="gramStart"/>
            <w:r w:rsidR="00443084" w:rsidRPr="00385269">
              <w:rPr>
                <w:rFonts w:ascii="Arial" w:hAnsi="Arial" w:cs="Arial"/>
              </w:rPr>
              <w:t>emotional</w:t>
            </w:r>
            <w:proofErr w:type="gramEnd"/>
            <w:r w:rsidR="00443084" w:rsidRPr="00385269">
              <w:rPr>
                <w:rFonts w:ascii="Arial" w:hAnsi="Arial" w:cs="Arial"/>
              </w:rPr>
              <w:t xml:space="preserve"> and mental health (SEMH) </w:t>
            </w:r>
            <w:r w:rsidR="00080A57" w:rsidRPr="00385269">
              <w:rPr>
                <w:rFonts w:ascii="Arial" w:hAnsi="Arial" w:cs="Arial"/>
              </w:rPr>
              <w:t>behaviours</w:t>
            </w:r>
            <w:r w:rsidR="006B0A9E" w:rsidRPr="00385269">
              <w:rPr>
                <w:rFonts w:ascii="Arial" w:hAnsi="Arial" w:cs="Arial"/>
              </w:rPr>
              <w:t>)</w:t>
            </w:r>
            <w:r w:rsidR="00443084" w:rsidRPr="00385269">
              <w:rPr>
                <w:rFonts w:ascii="Arial" w:hAnsi="Arial" w:cs="Arial"/>
              </w:rPr>
              <w:t xml:space="preserve"> at Hudson Road Primary School.</w:t>
            </w:r>
            <w:r w:rsidR="002A2A6D" w:rsidRPr="00385269">
              <w:rPr>
                <w:rFonts w:ascii="Arial" w:hAnsi="Arial" w:cs="Arial"/>
              </w:rPr>
              <w:t xml:space="preserve"> </w:t>
            </w:r>
            <w:r w:rsidR="006468BA">
              <w:rPr>
                <w:rFonts w:ascii="Arial" w:hAnsi="Arial" w:cs="Arial"/>
              </w:rPr>
              <w:t xml:space="preserve"> </w:t>
            </w:r>
            <w:r w:rsidR="002A2A6D" w:rsidRPr="00385269">
              <w:rPr>
                <w:rFonts w:ascii="Arial" w:hAnsi="Arial" w:cs="Arial"/>
              </w:rPr>
              <w:t>PR advised that an additional 5 placements had also been commissioned at the Foundation of Light</w:t>
            </w:r>
            <w:r w:rsidR="00841300" w:rsidRPr="00385269">
              <w:rPr>
                <w:rFonts w:ascii="Arial" w:hAnsi="Arial" w:cs="Arial"/>
              </w:rPr>
              <w:t>, for Key Stage 2 children presenting with Range 2 SEMH behaviours.</w:t>
            </w:r>
          </w:p>
          <w:p w14:paraId="6920212D" w14:textId="77777777" w:rsidR="002A5677" w:rsidRPr="00385269" w:rsidRDefault="002A5677" w:rsidP="00385269">
            <w:pPr>
              <w:rPr>
                <w:rFonts w:ascii="Arial" w:hAnsi="Arial" w:cs="Arial"/>
              </w:rPr>
            </w:pPr>
          </w:p>
          <w:p w14:paraId="09669C46" w14:textId="077720AE" w:rsidR="002A5677" w:rsidRPr="00385269" w:rsidRDefault="002A5677" w:rsidP="00385269">
            <w:pPr>
              <w:rPr>
                <w:rFonts w:ascii="Arial" w:hAnsi="Arial" w:cs="Arial"/>
              </w:rPr>
            </w:pPr>
            <w:r w:rsidRPr="00385269">
              <w:rPr>
                <w:rFonts w:ascii="Arial" w:hAnsi="Arial" w:cs="Arial"/>
              </w:rPr>
              <w:t xml:space="preserve">PR explained that the independent non maintained </w:t>
            </w:r>
            <w:r w:rsidR="00144738" w:rsidRPr="00385269">
              <w:rPr>
                <w:rFonts w:ascii="Arial" w:hAnsi="Arial" w:cs="Arial"/>
              </w:rPr>
              <w:t>placements were broadly maintaining a level position, sharing that she believed this was positive.</w:t>
            </w:r>
            <w:r w:rsidR="006468BA">
              <w:rPr>
                <w:rFonts w:ascii="Arial" w:hAnsi="Arial" w:cs="Arial"/>
              </w:rPr>
              <w:t xml:space="preserve">  </w:t>
            </w:r>
            <w:r w:rsidR="0020753A" w:rsidRPr="00385269">
              <w:rPr>
                <w:rFonts w:ascii="Arial" w:hAnsi="Arial" w:cs="Arial"/>
              </w:rPr>
              <w:t xml:space="preserve">PR assured members that TfC ensured that there were no </w:t>
            </w:r>
            <w:r w:rsidR="00C473E2">
              <w:rPr>
                <w:rFonts w:ascii="Arial" w:hAnsi="Arial" w:cs="Arial"/>
              </w:rPr>
              <w:t xml:space="preserve">internal </w:t>
            </w:r>
            <w:r w:rsidR="0020753A" w:rsidRPr="00385269">
              <w:rPr>
                <w:rFonts w:ascii="Arial" w:hAnsi="Arial" w:cs="Arial"/>
              </w:rPr>
              <w:t>alternative placement</w:t>
            </w:r>
            <w:r w:rsidR="007C0ED0" w:rsidRPr="00385269">
              <w:rPr>
                <w:rFonts w:ascii="Arial" w:hAnsi="Arial" w:cs="Arial"/>
              </w:rPr>
              <w:t>s prior to using external resources.</w:t>
            </w:r>
          </w:p>
          <w:p w14:paraId="6C3BCDA6" w14:textId="77777777" w:rsidR="007C0ED0" w:rsidRPr="00385269" w:rsidRDefault="007C0ED0" w:rsidP="00385269">
            <w:pPr>
              <w:rPr>
                <w:rFonts w:ascii="Arial" w:hAnsi="Arial" w:cs="Arial"/>
              </w:rPr>
            </w:pPr>
          </w:p>
          <w:p w14:paraId="3737B64E" w14:textId="77777777" w:rsidR="007C0ED0" w:rsidRPr="00385269" w:rsidRDefault="007C0ED0" w:rsidP="00385269">
            <w:pPr>
              <w:rPr>
                <w:rFonts w:ascii="Arial" w:hAnsi="Arial" w:cs="Arial"/>
              </w:rPr>
            </w:pPr>
            <w:r w:rsidRPr="00385269">
              <w:rPr>
                <w:rFonts w:ascii="Arial" w:hAnsi="Arial" w:cs="Arial"/>
              </w:rPr>
              <w:t xml:space="preserve">PH stated that </w:t>
            </w:r>
            <w:r w:rsidR="008D44C6" w:rsidRPr="00385269">
              <w:rPr>
                <w:rFonts w:ascii="Arial" w:hAnsi="Arial" w:cs="Arial"/>
              </w:rPr>
              <w:t>she had found the tabled detailed within the report (Appendix A) beneficial</w:t>
            </w:r>
            <w:r w:rsidR="00B23462" w:rsidRPr="00385269">
              <w:rPr>
                <w:rFonts w:ascii="Arial" w:hAnsi="Arial" w:cs="Arial"/>
              </w:rPr>
              <w:t xml:space="preserve"> and easy to understand.</w:t>
            </w:r>
          </w:p>
          <w:p w14:paraId="59C443FD" w14:textId="77777777" w:rsidR="00B23462" w:rsidRPr="00385269" w:rsidRDefault="00B23462" w:rsidP="00385269">
            <w:pPr>
              <w:rPr>
                <w:rFonts w:ascii="Arial" w:hAnsi="Arial" w:cs="Arial"/>
              </w:rPr>
            </w:pPr>
          </w:p>
          <w:p w14:paraId="5D668D3F" w14:textId="77777777" w:rsidR="0005525D" w:rsidRPr="00385269" w:rsidRDefault="00FE1F70" w:rsidP="00385269">
            <w:pPr>
              <w:rPr>
                <w:rFonts w:ascii="Arial" w:hAnsi="Arial" w:cs="Arial"/>
              </w:rPr>
            </w:pPr>
            <w:r w:rsidRPr="00385269">
              <w:rPr>
                <w:rFonts w:ascii="Arial" w:hAnsi="Arial" w:cs="Arial"/>
              </w:rPr>
              <w:t xml:space="preserve">Members queried the </w:t>
            </w:r>
            <w:r w:rsidR="00303E8F" w:rsidRPr="00385269">
              <w:rPr>
                <w:rFonts w:ascii="Arial" w:hAnsi="Arial" w:cs="Arial"/>
              </w:rPr>
              <w:t>projected top up funding required for April 2024.  SGR advised that there was a need to look at</w:t>
            </w:r>
            <w:r w:rsidR="0005525D" w:rsidRPr="00385269">
              <w:rPr>
                <w:rFonts w:ascii="Arial" w:hAnsi="Arial" w:cs="Arial"/>
              </w:rPr>
              <w:t xml:space="preserve"> these figures when settlements were made.</w:t>
            </w:r>
          </w:p>
          <w:p w14:paraId="014E1790" w14:textId="77777777" w:rsidR="0005525D" w:rsidRPr="00385269" w:rsidRDefault="0005525D" w:rsidP="00385269">
            <w:pPr>
              <w:rPr>
                <w:rFonts w:ascii="Arial" w:hAnsi="Arial" w:cs="Arial"/>
              </w:rPr>
            </w:pPr>
          </w:p>
          <w:p w14:paraId="69F1C391" w14:textId="038E037B" w:rsidR="00080A57" w:rsidRPr="00385269" w:rsidRDefault="00080A57" w:rsidP="00385269">
            <w:pPr>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7487672B" w14:textId="31808122" w:rsidR="00080A57" w:rsidRPr="00385269" w:rsidRDefault="00080A57" w:rsidP="00385269">
            <w:pPr>
              <w:pStyle w:val="ListParagraph"/>
              <w:numPr>
                <w:ilvl w:val="0"/>
                <w:numId w:val="2"/>
              </w:numPr>
              <w:ind w:left="462" w:hanging="426"/>
              <w:rPr>
                <w:rFonts w:ascii="Arial" w:hAnsi="Arial" w:cs="Arial"/>
              </w:rPr>
            </w:pPr>
            <w:r w:rsidRPr="00385269">
              <w:rPr>
                <w:rFonts w:ascii="Arial" w:hAnsi="Arial" w:cs="Arial"/>
              </w:rPr>
              <w:t>To note and accept the Commissioning High Needs Places for 2024/2025 in Specialist and Alternative Provisions, as presented.</w:t>
            </w:r>
          </w:p>
          <w:p w14:paraId="15B5E757" w14:textId="7FF961BA" w:rsidR="00080A57" w:rsidRPr="00385269" w:rsidRDefault="00080A57" w:rsidP="00385269">
            <w:pPr>
              <w:pStyle w:val="ListParagraph"/>
              <w:numPr>
                <w:ilvl w:val="0"/>
                <w:numId w:val="2"/>
              </w:numPr>
              <w:ind w:left="462" w:hanging="426"/>
              <w:rPr>
                <w:rFonts w:ascii="Arial" w:hAnsi="Arial" w:cs="Arial"/>
              </w:rPr>
            </w:pPr>
            <w:r w:rsidRPr="00385269">
              <w:rPr>
                <w:rFonts w:ascii="Arial" w:hAnsi="Arial" w:cs="Arial"/>
              </w:rPr>
              <w:t xml:space="preserve">To agree </w:t>
            </w:r>
            <w:r w:rsidR="006229CC" w:rsidRPr="00385269">
              <w:rPr>
                <w:rFonts w:ascii="Arial" w:hAnsi="Arial" w:cs="Arial"/>
              </w:rPr>
              <w:t>proposed commissioned numbers for 2024/2025.</w:t>
            </w:r>
          </w:p>
          <w:p w14:paraId="7D5A2E33" w14:textId="74519F31" w:rsidR="006229CC" w:rsidRPr="00385269" w:rsidRDefault="00E3709B" w:rsidP="00385269">
            <w:pPr>
              <w:pStyle w:val="ListParagraph"/>
              <w:numPr>
                <w:ilvl w:val="0"/>
                <w:numId w:val="2"/>
              </w:numPr>
              <w:ind w:left="462" w:hanging="426"/>
              <w:rPr>
                <w:rFonts w:ascii="Arial" w:hAnsi="Arial" w:cs="Arial"/>
              </w:rPr>
            </w:pPr>
            <w:r w:rsidRPr="00385269">
              <w:rPr>
                <w:rFonts w:ascii="Arial" w:hAnsi="Arial" w:cs="Arial"/>
              </w:rPr>
              <w:t xml:space="preserve">To receive an updated report </w:t>
            </w:r>
            <w:r w:rsidR="00620EB3" w:rsidRPr="00385269">
              <w:rPr>
                <w:rFonts w:ascii="Arial" w:hAnsi="Arial" w:cs="Arial"/>
              </w:rPr>
              <w:t>at the next meeting of the School</w:t>
            </w:r>
            <w:r w:rsidR="006C03EE">
              <w:rPr>
                <w:rFonts w:ascii="Arial" w:hAnsi="Arial" w:cs="Arial"/>
              </w:rPr>
              <w:t>s</w:t>
            </w:r>
            <w:r w:rsidR="00620EB3" w:rsidRPr="00385269">
              <w:rPr>
                <w:rFonts w:ascii="Arial" w:hAnsi="Arial" w:cs="Arial"/>
              </w:rPr>
              <w:t xml:space="preserve"> Forum</w:t>
            </w:r>
            <w:r w:rsidR="006B0A9E" w:rsidRPr="00385269">
              <w:rPr>
                <w:rFonts w:ascii="Arial" w:hAnsi="Arial" w:cs="Arial"/>
              </w:rPr>
              <w:t xml:space="preserve"> scheduled for 11</w:t>
            </w:r>
            <w:r w:rsidR="006B0A9E" w:rsidRPr="00385269">
              <w:rPr>
                <w:rFonts w:ascii="Arial" w:hAnsi="Arial" w:cs="Arial"/>
                <w:vertAlign w:val="superscript"/>
              </w:rPr>
              <w:t>th</w:t>
            </w:r>
            <w:r w:rsidR="006B0A9E" w:rsidRPr="00385269">
              <w:rPr>
                <w:rFonts w:ascii="Arial" w:hAnsi="Arial" w:cs="Arial"/>
              </w:rPr>
              <w:t xml:space="preserve"> January 2024.</w:t>
            </w:r>
          </w:p>
          <w:p w14:paraId="6133FC35" w14:textId="42458D64" w:rsidR="00B23462" w:rsidRPr="00385269" w:rsidRDefault="00303E8F" w:rsidP="00385269">
            <w:pPr>
              <w:rPr>
                <w:rFonts w:ascii="Arial" w:hAnsi="Arial" w:cs="Arial"/>
              </w:rPr>
            </w:pPr>
            <w:r w:rsidRPr="00385269">
              <w:rPr>
                <w:rFonts w:ascii="Arial" w:hAnsi="Arial" w:cs="Arial"/>
              </w:rPr>
              <w:t xml:space="preserve"> </w:t>
            </w:r>
          </w:p>
        </w:tc>
        <w:tc>
          <w:tcPr>
            <w:tcW w:w="1552" w:type="dxa"/>
          </w:tcPr>
          <w:p w14:paraId="05925EC2" w14:textId="77777777" w:rsidR="00E716DF" w:rsidRPr="00385269" w:rsidRDefault="00E716DF" w:rsidP="00385269">
            <w:pPr>
              <w:rPr>
                <w:rFonts w:ascii="Arial" w:hAnsi="Arial" w:cs="Arial"/>
              </w:rPr>
            </w:pPr>
          </w:p>
          <w:p w14:paraId="3D63C785" w14:textId="77777777" w:rsidR="00D646E2" w:rsidRPr="00385269" w:rsidRDefault="00D646E2" w:rsidP="00385269">
            <w:pPr>
              <w:rPr>
                <w:rFonts w:ascii="Arial" w:hAnsi="Arial" w:cs="Arial"/>
              </w:rPr>
            </w:pPr>
          </w:p>
          <w:p w14:paraId="2AC26DA2" w14:textId="77777777" w:rsidR="00D646E2" w:rsidRPr="00385269" w:rsidRDefault="00D646E2" w:rsidP="00385269">
            <w:pPr>
              <w:rPr>
                <w:rFonts w:ascii="Arial" w:hAnsi="Arial" w:cs="Arial"/>
              </w:rPr>
            </w:pPr>
          </w:p>
          <w:p w14:paraId="6ABE0A62" w14:textId="77777777" w:rsidR="00D646E2" w:rsidRPr="00385269" w:rsidRDefault="00D646E2" w:rsidP="00385269">
            <w:pPr>
              <w:rPr>
                <w:rFonts w:ascii="Arial" w:hAnsi="Arial" w:cs="Arial"/>
              </w:rPr>
            </w:pPr>
          </w:p>
          <w:p w14:paraId="21E627DB" w14:textId="77777777" w:rsidR="00D646E2" w:rsidRPr="00385269" w:rsidRDefault="00D646E2" w:rsidP="00385269">
            <w:pPr>
              <w:rPr>
                <w:rFonts w:ascii="Arial" w:hAnsi="Arial" w:cs="Arial"/>
              </w:rPr>
            </w:pPr>
          </w:p>
          <w:p w14:paraId="612DB467" w14:textId="77777777" w:rsidR="00D646E2" w:rsidRPr="00385269" w:rsidRDefault="00D646E2" w:rsidP="00385269">
            <w:pPr>
              <w:rPr>
                <w:rFonts w:ascii="Arial" w:hAnsi="Arial" w:cs="Arial"/>
              </w:rPr>
            </w:pPr>
          </w:p>
          <w:p w14:paraId="7DD71032" w14:textId="77777777" w:rsidR="00D646E2" w:rsidRPr="00385269" w:rsidRDefault="00D646E2" w:rsidP="00385269">
            <w:pPr>
              <w:rPr>
                <w:rFonts w:ascii="Arial" w:hAnsi="Arial" w:cs="Arial"/>
              </w:rPr>
            </w:pPr>
          </w:p>
          <w:p w14:paraId="02846B89" w14:textId="77777777" w:rsidR="00D646E2" w:rsidRPr="00385269" w:rsidRDefault="00D646E2" w:rsidP="00385269">
            <w:pPr>
              <w:rPr>
                <w:rFonts w:ascii="Arial" w:hAnsi="Arial" w:cs="Arial"/>
              </w:rPr>
            </w:pPr>
          </w:p>
          <w:p w14:paraId="76661A1E" w14:textId="77777777" w:rsidR="00D646E2" w:rsidRPr="00385269" w:rsidRDefault="00D646E2" w:rsidP="00385269">
            <w:pPr>
              <w:rPr>
                <w:rFonts w:ascii="Arial" w:hAnsi="Arial" w:cs="Arial"/>
              </w:rPr>
            </w:pPr>
          </w:p>
          <w:p w14:paraId="47D2F67C" w14:textId="77777777" w:rsidR="00D646E2" w:rsidRPr="00385269" w:rsidRDefault="00D646E2" w:rsidP="00385269">
            <w:pPr>
              <w:rPr>
                <w:rFonts w:ascii="Arial" w:hAnsi="Arial" w:cs="Arial"/>
              </w:rPr>
            </w:pPr>
          </w:p>
          <w:p w14:paraId="4CEFE07E" w14:textId="77777777" w:rsidR="00D646E2" w:rsidRPr="00385269" w:rsidRDefault="00D646E2" w:rsidP="00385269">
            <w:pPr>
              <w:rPr>
                <w:rFonts w:ascii="Arial" w:hAnsi="Arial" w:cs="Arial"/>
              </w:rPr>
            </w:pPr>
          </w:p>
          <w:p w14:paraId="4BA2E487" w14:textId="77777777" w:rsidR="00D646E2" w:rsidRPr="00385269" w:rsidRDefault="00D646E2" w:rsidP="00385269">
            <w:pPr>
              <w:rPr>
                <w:rFonts w:ascii="Arial" w:hAnsi="Arial" w:cs="Arial"/>
              </w:rPr>
            </w:pPr>
          </w:p>
          <w:p w14:paraId="23C250FA" w14:textId="77777777" w:rsidR="00D646E2" w:rsidRPr="00385269" w:rsidRDefault="00D646E2" w:rsidP="00385269">
            <w:pPr>
              <w:rPr>
                <w:rFonts w:ascii="Arial" w:hAnsi="Arial" w:cs="Arial"/>
              </w:rPr>
            </w:pPr>
          </w:p>
          <w:p w14:paraId="2B8F54D8" w14:textId="77777777" w:rsidR="00D646E2" w:rsidRPr="00385269" w:rsidRDefault="00D646E2" w:rsidP="00385269">
            <w:pPr>
              <w:rPr>
                <w:rFonts w:ascii="Arial" w:hAnsi="Arial" w:cs="Arial"/>
              </w:rPr>
            </w:pPr>
          </w:p>
          <w:p w14:paraId="61ECEE29" w14:textId="77777777" w:rsidR="00D646E2" w:rsidRPr="00385269" w:rsidRDefault="00D646E2" w:rsidP="00385269">
            <w:pPr>
              <w:rPr>
                <w:rFonts w:ascii="Arial" w:hAnsi="Arial" w:cs="Arial"/>
              </w:rPr>
            </w:pPr>
          </w:p>
          <w:p w14:paraId="2848AAE1" w14:textId="77777777" w:rsidR="00D646E2" w:rsidRPr="00385269" w:rsidRDefault="00D646E2" w:rsidP="00385269">
            <w:pPr>
              <w:rPr>
                <w:rFonts w:ascii="Arial" w:hAnsi="Arial" w:cs="Arial"/>
              </w:rPr>
            </w:pPr>
          </w:p>
          <w:p w14:paraId="7CB0D9A6" w14:textId="77777777" w:rsidR="00D646E2" w:rsidRPr="00385269" w:rsidRDefault="00D646E2" w:rsidP="00385269">
            <w:pPr>
              <w:rPr>
                <w:rFonts w:ascii="Arial" w:hAnsi="Arial" w:cs="Arial"/>
              </w:rPr>
            </w:pPr>
          </w:p>
          <w:p w14:paraId="727A6D44" w14:textId="77777777" w:rsidR="00D646E2" w:rsidRPr="00385269" w:rsidRDefault="00D646E2" w:rsidP="00385269">
            <w:pPr>
              <w:rPr>
                <w:rFonts w:ascii="Arial" w:hAnsi="Arial" w:cs="Arial"/>
              </w:rPr>
            </w:pPr>
          </w:p>
          <w:p w14:paraId="7C48EFF5" w14:textId="77777777" w:rsidR="00D646E2" w:rsidRPr="00385269" w:rsidRDefault="00D646E2" w:rsidP="00385269">
            <w:pPr>
              <w:rPr>
                <w:rFonts w:ascii="Arial" w:hAnsi="Arial" w:cs="Arial"/>
              </w:rPr>
            </w:pPr>
          </w:p>
          <w:p w14:paraId="1B330E85" w14:textId="77777777" w:rsidR="00D646E2" w:rsidRPr="00385269" w:rsidRDefault="00D646E2" w:rsidP="00385269">
            <w:pPr>
              <w:rPr>
                <w:rFonts w:ascii="Arial" w:hAnsi="Arial" w:cs="Arial"/>
              </w:rPr>
            </w:pPr>
          </w:p>
          <w:p w14:paraId="4D744B9D" w14:textId="77777777" w:rsidR="00D646E2" w:rsidRPr="00385269" w:rsidRDefault="00D646E2" w:rsidP="00385269">
            <w:pPr>
              <w:rPr>
                <w:rFonts w:ascii="Arial" w:hAnsi="Arial" w:cs="Arial"/>
              </w:rPr>
            </w:pPr>
          </w:p>
          <w:p w14:paraId="005B6EA5" w14:textId="77777777" w:rsidR="00D646E2" w:rsidRPr="00385269" w:rsidRDefault="00D646E2" w:rsidP="00385269">
            <w:pPr>
              <w:rPr>
                <w:rFonts w:ascii="Arial" w:hAnsi="Arial" w:cs="Arial"/>
              </w:rPr>
            </w:pPr>
          </w:p>
          <w:p w14:paraId="5D451B2D" w14:textId="77777777" w:rsidR="00D646E2" w:rsidRPr="00385269" w:rsidRDefault="00D646E2" w:rsidP="00385269">
            <w:pPr>
              <w:rPr>
                <w:rFonts w:ascii="Arial" w:hAnsi="Arial" w:cs="Arial"/>
              </w:rPr>
            </w:pPr>
          </w:p>
          <w:p w14:paraId="3E3B7663" w14:textId="77777777" w:rsidR="00D646E2" w:rsidRPr="00385269" w:rsidRDefault="00D646E2" w:rsidP="00385269">
            <w:pPr>
              <w:rPr>
                <w:rFonts w:ascii="Arial" w:hAnsi="Arial" w:cs="Arial"/>
              </w:rPr>
            </w:pPr>
          </w:p>
          <w:p w14:paraId="5C38B28F" w14:textId="77777777" w:rsidR="00D646E2" w:rsidRPr="00385269" w:rsidRDefault="00D646E2" w:rsidP="00385269">
            <w:pPr>
              <w:rPr>
                <w:rFonts w:ascii="Arial" w:hAnsi="Arial" w:cs="Arial"/>
              </w:rPr>
            </w:pPr>
          </w:p>
          <w:p w14:paraId="2202026F" w14:textId="77777777" w:rsidR="00D646E2" w:rsidRPr="00385269" w:rsidRDefault="00D646E2" w:rsidP="00385269">
            <w:pPr>
              <w:rPr>
                <w:rFonts w:ascii="Arial" w:hAnsi="Arial" w:cs="Arial"/>
              </w:rPr>
            </w:pPr>
          </w:p>
          <w:p w14:paraId="7CD53943" w14:textId="77777777" w:rsidR="00D646E2" w:rsidRPr="00385269" w:rsidRDefault="00D646E2" w:rsidP="00385269">
            <w:pPr>
              <w:rPr>
                <w:rFonts w:ascii="Arial" w:hAnsi="Arial" w:cs="Arial"/>
              </w:rPr>
            </w:pPr>
          </w:p>
          <w:p w14:paraId="522218C3" w14:textId="77777777" w:rsidR="00D646E2" w:rsidRPr="00385269" w:rsidRDefault="00D646E2" w:rsidP="00385269">
            <w:pPr>
              <w:rPr>
                <w:rFonts w:ascii="Arial" w:hAnsi="Arial" w:cs="Arial"/>
              </w:rPr>
            </w:pPr>
          </w:p>
          <w:p w14:paraId="48F162E0" w14:textId="77777777" w:rsidR="00D646E2" w:rsidRPr="00385269" w:rsidRDefault="00D646E2" w:rsidP="00385269">
            <w:pPr>
              <w:rPr>
                <w:rFonts w:ascii="Arial" w:hAnsi="Arial" w:cs="Arial"/>
              </w:rPr>
            </w:pPr>
          </w:p>
          <w:p w14:paraId="75BCE2BF" w14:textId="77777777" w:rsidR="00D646E2" w:rsidRPr="00385269" w:rsidRDefault="00D646E2" w:rsidP="00385269">
            <w:pPr>
              <w:rPr>
                <w:rFonts w:ascii="Arial" w:hAnsi="Arial" w:cs="Arial"/>
              </w:rPr>
            </w:pPr>
          </w:p>
          <w:p w14:paraId="2696C38A" w14:textId="77777777" w:rsidR="00D646E2" w:rsidRPr="00385269" w:rsidRDefault="00D646E2" w:rsidP="00385269">
            <w:pPr>
              <w:rPr>
                <w:rFonts w:ascii="Arial" w:hAnsi="Arial" w:cs="Arial"/>
              </w:rPr>
            </w:pPr>
          </w:p>
          <w:p w14:paraId="042591A5" w14:textId="77777777" w:rsidR="00D646E2" w:rsidRPr="00385269" w:rsidRDefault="00D646E2" w:rsidP="00385269">
            <w:pPr>
              <w:rPr>
                <w:rFonts w:ascii="Arial" w:hAnsi="Arial" w:cs="Arial"/>
              </w:rPr>
            </w:pPr>
          </w:p>
          <w:p w14:paraId="352418E0" w14:textId="77777777" w:rsidR="00D646E2" w:rsidRPr="00385269" w:rsidRDefault="00D646E2" w:rsidP="00385269">
            <w:pPr>
              <w:rPr>
                <w:rFonts w:ascii="Arial" w:hAnsi="Arial" w:cs="Arial"/>
              </w:rPr>
            </w:pPr>
          </w:p>
          <w:p w14:paraId="21C2662F" w14:textId="77777777" w:rsidR="00D646E2" w:rsidRPr="00385269" w:rsidRDefault="00D646E2" w:rsidP="00385269">
            <w:pPr>
              <w:rPr>
                <w:rFonts w:ascii="Arial" w:hAnsi="Arial" w:cs="Arial"/>
              </w:rPr>
            </w:pPr>
          </w:p>
          <w:p w14:paraId="00413119" w14:textId="77777777" w:rsidR="00D646E2" w:rsidRPr="00385269" w:rsidRDefault="00D646E2" w:rsidP="00385269">
            <w:pPr>
              <w:rPr>
                <w:rFonts w:ascii="Arial" w:hAnsi="Arial" w:cs="Arial"/>
              </w:rPr>
            </w:pPr>
          </w:p>
          <w:p w14:paraId="43530EE9" w14:textId="77777777" w:rsidR="00D646E2" w:rsidRPr="00385269" w:rsidRDefault="00D646E2" w:rsidP="00385269">
            <w:pPr>
              <w:rPr>
                <w:rFonts w:ascii="Arial" w:hAnsi="Arial" w:cs="Arial"/>
              </w:rPr>
            </w:pPr>
          </w:p>
          <w:p w14:paraId="2FA2554D" w14:textId="77777777" w:rsidR="00D646E2" w:rsidRPr="00385269" w:rsidRDefault="00D646E2" w:rsidP="00385269">
            <w:pPr>
              <w:rPr>
                <w:rFonts w:ascii="Arial" w:hAnsi="Arial" w:cs="Arial"/>
              </w:rPr>
            </w:pPr>
          </w:p>
          <w:p w14:paraId="3A602336" w14:textId="77777777" w:rsidR="00D646E2" w:rsidRPr="00385269" w:rsidRDefault="00D646E2" w:rsidP="00385269">
            <w:pPr>
              <w:rPr>
                <w:rFonts w:ascii="Arial" w:hAnsi="Arial" w:cs="Arial"/>
              </w:rPr>
            </w:pPr>
          </w:p>
          <w:p w14:paraId="795C9E7A" w14:textId="77777777" w:rsidR="00D646E2" w:rsidRPr="00385269" w:rsidRDefault="00D646E2" w:rsidP="00385269">
            <w:pPr>
              <w:rPr>
                <w:rFonts w:ascii="Arial" w:hAnsi="Arial" w:cs="Arial"/>
              </w:rPr>
            </w:pPr>
          </w:p>
          <w:p w14:paraId="27721215" w14:textId="77777777" w:rsidR="00D646E2" w:rsidRPr="00385269" w:rsidRDefault="00D646E2" w:rsidP="00385269">
            <w:pPr>
              <w:rPr>
                <w:rFonts w:ascii="Arial" w:hAnsi="Arial" w:cs="Arial"/>
              </w:rPr>
            </w:pPr>
          </w:p>
          <w:p w14:paraId="6B35AE33" w14:textId="77777777" w:rsidR="00D646E2" w:rsidRPr="00385269" w:rsidRDefault="00D646E2" w:rsidP="00385269">
            <w:pPr>
              <w:rPr>
                <w:rFonts w:ascii="Arial" w:hAnsi="Arial" w:cs="Arial"/>
              </w:rPr>
            </w:pPr>
          </w:p>
          <w:p w14:paraId="1DF5FF39" w14:textId="77777777" w:rsidR="00D646E2" w:rsidRPr="00385269" w:rsidRDefault="00D646E2" w:rsidP="00385269">
            <w:pPr>
              <w:rPr>
                <w:rFonts w:ascii="Arial" w:hAnsi="Arial" w:cs="Arial"/>
              </w:rPr>
            </w:pPr>
          </w:p>
          <w:p w14:paraId="01194F34" w14:textId="77777777" w:rsidR="00D646E2" w:rsidRPr="00385269" w:rsidRDefault="00D646E2" w:rsidP="00385269">
            <w:pPr>
              <w:rPr>
                <w:rFonts w:ascii="Arial" w:hAnsi="Arial" w:cs="Arial"/>
              </w:rPr>
            </w:pPr>
          </w:p>
          <w:p w14:paraId="776A77B9" w14:textId="77777777" w:rsidR="00D646E2" w:rsidRPr="00385269" w:rsidRDefault="00D646E2" w:rsidP="00385269">
            <w:pPr>
              <w:rPr>
                <w:rFonts w:ascii="Arial" w:hAnsi="Arial" w:cs="Arial"/>
              </w:rPr>
            </w:pPr>
          </w:p>
          <w:p w14:paraId="2B0C63AB" w14:textId="77777777" w:rsidR="00D646E2" w:rsidRPr="00385269" w:rsidRDefault="00D646E2" w:rsidP="00385269">
            <w:pPr>
              <w:rPr>
                <w:rFonts w:ascii="Arial" w:hAnsi="Arial" w:cs="Arial"/>
              </w:rPr>
            </w:pPr>
          </w:p>
          <w:p w14:paraId="793AE9D8" w14:textId="77777777" w:rsidR="00D646E2" w:rsidRPr="00385269" w:rsidRDefault="00D646E2" w:rsidP="00385269">
            <w:pPr>
              <w:rPr>
                <w:rFonts w:ascii="Arial" w:hAnsi="Arial" w:cs="Arial"/>
              </w:rPr>
            </w:pPr>
          </w:p>
          <w:p w14:paraId="383DED71" w14:textId="77777777" w:rsidR="00D646E2" w:rsidRPr="00385269" w:rsidRDefault="00D646E2" w:rsidP="00385269">
            <w:pPr>
              <w:rPr>
                <w:rFonts w:ascii="Arial" w:hAnsi="Arial" w:cs="Arial"/>
              </w:rPr>
            </w:pPr>
          </w:p>
          <w:p w14:paraId="10B98280" w14:textId="77777777" w:rsidR="00D646E2" w:rsidRPr="00385269" w:rsidRDefault="00D646E2" w:rsidP="00385269">
            <w:pPr>
              <w:rPr>
                <w:rFonts w:ascii="Arial" w:hAnsi="Arial" w:cs="Arial"/>
              </w:rPr>
            </w:pPr>
          </w:p>
          <w:p w14:paraId="460A74C7" w14:textId="77777777" w:rsidR="00D646E2" w:rsidRPr="00385269" w:rsidRDefault="00D646E2" w:rsidP="00385269">
            <w:pPr>
              <w:rPr>
                <w:rFonts w:ascii="Arial" w:hAnsi="Arial" w:cs="Arial"/>
              </w:rPr>
            </w:pPr>
          </w:p>
          <w:p w14:paraId="0F69ABBF" w14:textId="77777777" w:rsidR="00D646E2" w:rsidRPr="00385269" w:rsidRDefault="00D646E2" w:rsidP="00385269">
            <w:pPr>
              <w:rPr>
                <w:rFonts w:ascii="Arial" w:hAnsi="Arial" w:cs="Arial"/>
              </w:rPr>
            </w:pPr>
          </w:p>
          <w:p w14:paraId="4BE0F07C" w14:textId="77777777" w:rsidR="00D646E2" w:rsidRPr="00385269" w:rsidRDefault="00D646E2" w:rsidP="00385269">
            <w:pPr>
              <w:rPr>
                <w:rFonts w:ascii="Arial" w:hAnsi="Arial" w:cs="Arial"/>
              </w:rPr>
            </w:pPr>
          </w:p>
          <w:p w14:paraId="55EDCE4C" w14:textId="77777777" w:rsidR="00D646E2" w:rsidRPr="00385269" w:rsidRDefault="00D646E2" w:rsidP="00385269">
            <w:pPr>
              <w:rPr>
                <w:rFonts w:ascii="Arial" w:hAnsi="Arial" w:cs="Arial"/>
              </w:rPr>
            </w:pPr>
          </w:p>
          <w:p w14:paraId="499E33BB" w14:textId="77777777" w:rsidR="00D646E2" w:rsidRPr="00385269" w:rsidRDefault="00D646E2" w:rsidP="00385269">
            <w:pPr>
              <w:rPr>
                <w:rFonts w:ascii="Arial" w:hAnsi="Arial" w:cs="Arial"/>
              </w:rPr>
            </w:pPr>
          </w:p>
          <w:p w14:paraId="2EE3B826" w14:textId="77777777" w:rsidR="00D646E2" w:rsidRPr="00385269" w:rsidRDefault="00D646E2" w:rsidP="00385269">
            <w:pPr>
              <w:rPr>
                <w:rFonts w:ascii="Arial" w:hAnsi="Arial" w:cs="Arial"/>
              </w:rPr>
            </w:pPr>
          </w:p>
          <w:p w14:paraId="65C089CC" w14:textId="77777777" w:rsidR="00D646E2" w:rsidRPr="00385269" w:rsidRDefault="00D646E2" w:rsidP="00385269">
            <w:pPr>
              <w:rPr>
                <w:rFonts w:ascii="Arial" w:hAnsi="Arial" w:cs="Arial"/>
              </w:rPr>
            </w:pPr>
          </w:p>
          <w:p w14:paraId="2F430842" w14:textId="77777777" w:rsidR="00D646E2" w:rsidRPr="00385269" w:rsidRDefault="00D646E2" w:rsidP="00385269">
            <w:pPr>
              <w:rPr>
                <w:rFonts w:ascii="Arial" w:hAnsi="Arial" w:cs="Arial"/>
              </w:rPr>
            </w:pPr>
          </w:p>
          <w:p w14:paraId="5F3A804F" w14:textId="77777777" w:rsidR="00D646E2" w:rsidRPr="00385269" w:rsidRDefault="00D646E2" w:rsidP="00385269">
            <w:pPr>
              <w:rPr>
                <w:rFonts w:ascii="Arial" w:hAnsi="Arial" w:cs="Arial"/>
              </w:rPr>
            </w:pPr>
          </w:p>
          <w:p w14:paraId="145CDC26" w14:textId="77777777" w:rsidR="00D646E2" w:rsidRPr="00385269" w:rsidRDefault="00D646E2" w:rsidP="00385269">
            <w:pPr>
              <w:rPr>
                <w:rFonts w:ascii="Arial" w:hAnsi="Arial" w:cs="Arial"/>
              </w:rPr>
            </w:pPr>
          </w:p>
          <w:p w14:paraId="5EE49D1D" w14:textId="77777777" w:rsidR="00D646E2" w:rsidRPr="00385269" w:rsidRDefault="00D646E2" w:rsidP="00385269">
            <w:pPr>
              <w:rPr>
                <w:rFonts w:ascii="Arial" w:hAnsi="Arial" w:cs="Arial"/>
              </w:rPr>
            </w:pPr>
          </w:p>
          <w:p w14:paraId="6E16F68A" w14:textId="77777777" w:rsidR="00D646E2" w:rsidRPr="00385269" w:rsidRDefault="00D646E2" w:rsidP="00385269">
            <w:pPr>
              <w:rPr>
                <w:rFonts w:ascii="Arial" w:hAnsi="Arial" w:cs="Arial"/>
              </w:rPr>
            </w:pPr>
          </w:p>
          <w:p w14:paraId="618A6B1C" w14:textId="77777777" w:rsidR="00D646E2" w:rsidRPr="00385269" w:rsidRDefault="00D646E2" w:rsidP="00385269">
            <w:pPr>
              <w:rPr>
                <w:rFonts w:ascii="Arial" w:hAnsi="Arial" w:cs="Arial"/>
              </w:rPr>
            </w:pPr>
          </w:p>
          <w:p w14:paraId="18B2E138" w14:textId="77777777" w:rsidR="00D646E2" w:rsidRPr="00385269" w:rsidRDefault="00D646E2" w:rsidP="00385269">
            <w:pPr>
              <w:rPr>
                <w:rFonts w:ascii="Arial" w:hAnsi="Arial" w:cs="Arial"/>
              </w:rPr>
            </w:pPr>
          </w:p>
          <w:p w14:paraId="66849152" w14:textId="77777777" w:rsidR="00D646E2" w:rsidRPr="00385269" w:rsidRDefault="00D646E2" w:rsidP="00385269">
            <w:pPr>
              <w:rPr>
                <w:rFonts w:ascii="Arial" w:hAnsi="Arial" w:cs="Arial"/>
              </w:rPr>
            </w:pPr>
          </w:p>
          <w:p w14:paraId="3F194E6E" w14:textId="77777777" w:rsidR="00D646E2" w:rsidRPr="00385269" w:rsidRDefault="00D646E2" w:rsidP="00385269">
            <w:pPr>
              <w:rPr>
                <w:rFonts w:ascii="Arial" w:hAnsi="Arial" w:cs="Arial"/>
              </w:rPr>
            </w:pPr>
          </w:p>
          <w:p w14:paraId="3B0267DA" w14:textId="77777777" w:rsidR="00D646E2" w:rsidRPr="00385269" w:rsidRDefault="00D646E2" w:rsidP="00385269">
            <w:pPr>
              <w:rPr>
                <w:rFonts w:ascii="Arial" w:hAnsi="Arial" w:cs="Arial"/>
              </w:rPr>
            </w:pPr>
          </w:p>
          <w:p w14:paraId="2FC4E0A2" w14:textId="77777777" w:rsidR="00D646E2" w:rsidRPr="00385269" w:rsidRDefault="00D646E2" w:rsidP="00385269">
            <w:pPr>
              <w:rPr>
                <w:rFonts w:ascii="Arial" w:hAnsi="Arial" w:cs="Arial"/>
              </w:rPr>
            </w:pPr>
          </w:p>
          <w:p w14:paraId="73B42ADA" w14:textId="77777777" w:rsidR="00D646E2" w:rsidRPr="00385269" w:rsidRDefault="00D646E2" w:rsidP="00385269">
            <w:pPr>
              <w:rPr>
                <w:rFonts w:ascii="Arial" w:hAnsi="Arial" w:cs="Arial"/>
              </w:rPr>
            </w:pPr>
          </w:p>
          <w:p w14:paraId="71A94987" w14:textId="77777777" w:rsidR="00D646E2" w:rsidRPr="00385269" w:rsidRDefault="00D646E2" w:rsidP="00385269">
            <w:pPr>
              <w:rPr>
                <w:rFonts w:ascii="Arial" w:hAnsi="Arial" w:cs="Arial"/>
              </w:rPr>
            </w:pPr>
          </w:p>
          <w:p w14:paraId="10395692" w14:textId="77777777" w:rsidR="00D646E2" w:rsidRPr="00385269" w:rsidRDefault="00D646E2" w:rsidP="00385269">
            <w:pPr>
              <w:rPr>
                <w:rFonts w:ascii="Arial" w:hAnsi="Arial" w:cs="Arial"/>
              </w:rPr>
            </w:pPr>
          </w:p>
          <w:p w14:paraId="56A0674D" w14:textId="77777777" w:rsidR="00D646E2" w:rsidRPr="00385269" w:rsidRDefault="00D646E2" w:rsidP="00385269">
            <w:pPr>
              <w:rPr>
                <w:rFonts w:ascii="Arial" w:hAnsi="Arial" w:cs="Arial"/>
              </w:rPr>
            </w:pPr>
          </w:p>
          <w:p w14:paraId="5D5F2B96" w14:textId="77777777" w:rsidR="00D646E2" w:rsidRPr="00385269" w:rsidRDefault="00D646E2" w:rsidP="00385269">
            <w:pPr>
              <w:rPr>
                <w:rFonts w:ascii="Arial" w:hAnsi="Arial" w:cs="Arial"/>
              </w:rPr>
            </w:pPr>
          </w:p>
          <w:p w14:paraId="5E8E0226" w14:textId="77777777" w:rsidR="00D646E2" w:rsidRPr="00385269" w:rsidRDefault="00D646E2" w:rsidP="00385269">
            <w:pPr>
              <w:rPr>
                <w:rFonts w:ascii="Arial" w:hAnsi="Arial" w:cs="Arial"/>
              </w:rPr>
            </w:pPr>
          </w:p>
          <w:p w14:paraId="498562AD" w14:textId="77777777" w:rsidR="00D646E2" w:rsidRPr="00385269" w:rsidRDefault="00D646E2" w:rsidP="00385269">
            <w:pPr>
              <w:rPr>
                <w:rFonts w:ascii="Arial" w:hAnsi="Arial" w:cs="Arial"/>
              </w:rPr>
            </w:pPr>
          </w:p>
          <w:p w14:paraId="09EBDAAA" w14:textId="77777777" w:rsidR="00D646E2" w:rsidRPr="00385269" w:rsidRDefault="00D646E2" w:rsidP="00385269">
            <w:pPr>
              <w:rPr>
                <w:rFonts w:ascii="Arial" w:hAnsi="Arial" w:cs="Arial"/>
              </w:rPr>
            </w:pPr>
          </w:p>
          <w:p w14:paraId="35ADB0D8" w14:textId="77777777" w:rsidR="00D646E2" w:rsidRPr="00385269" w:rsidRDefault="00D646E2" w:rsidP="00385269">
            <w:pPr>
              <w:rPr>
                <w:rFonts w:ascii="Arial" w:hAnsi="Arial" w:cs="Arial"/>
              </w:rPr>
            </w:pPr>
          </w:p>
          <w:p w14:paraId="617B6C7D" w14:textId="77777777" w:rsidR="00D646E2" w:rsidRPr="00385269" w:rsidRDefault="00D646E2" w:rsidP="00385269">
            <w:pPr>
              <w:rPr>
                <w:rFonts w:ascii="Arial" w:hAnsi="Arial" w:cs="Arial"/>
              </w:rPr>
            </w:pPr>
          </w:p>
          <w:p w14:paraId="66B82339" w14:textId="77777777" w:rsidR="00D646E2" w:rsidRPr="00385269" w:rsidRDefault="00D646E2" w:rsidP="00385269">
            <w:pPr>
              <w:rPr>
                <w:rFonts w:ascii="Arial" w:hAnsi="Arial" w:cs="Arial"/>
              </w:rPr>
            </w:pPr>
          </w:p>
          <w:p w14:paraId="59372155" w14:textId="77777777" w:rsidR="00D646E2" w:rsidRPr="00385269" w:rsidRDefault="00D646E2" w:rsidP="00385269">
            <w:pPr>
              <w:rPr>
                <w:rFonts w:ascii="Arial" w:hAnsi="Arial" w:cs="Arial"/>
              </w:rPr>
            </w:pPr>
          </w:p>
          <w:p w14:paraId="22182095" w14:textId="77777777" w:rsidR="00D646E2" w:rsidRPr="00385269" w:rsidRDefault="00D646E2" w:rsidP="00385269">
            <w:pPr>
              <w:rPr>
                <w:rFonts w:ascii="Arial" w:hAnsi="Arial" w:cs="Arial"/>
              </w:rPr>
            </w:pPr>
          </w:p>
          <w:p w14:paraId="2055E184" w14:textId="77777777" w:rsidR="00D646E2" w:rsidRPr="00385269" w:rsidRDefault="00D646E2" w:rsidP="00385269">
            <w:pPr>
              <w:rPr>
                <w:rFonts w:ascii="Arial" w:hAnsi="Arial" w:cs="Arial"/>
              </w:rPr>
            </w:pPr>
          </w:p>
          <w:p w14:paraId="729C9B49" w14:textId="77777777" w:rsidR="00D646E2" w:rsidRPr="00385269" w:rsidRDefault="00D646E2" w:rsidP="00385269">
            <w:pPr>
              <w:rPr>
                <w:rFonts w:ascii="Arial" w:hAnsi="Arial" w:cs="Arial"/>
              </w:rPr>
            </w:pPr>
          </w:p>
          <w:p w14:paraId="3D64560C" w14:textId="77777777" w:rsidR="00D646E2" w:rsidRPr="00385269" w:rsidRDefault="00D646E2" w:rsidP="00385269">
            <w:pPr>
              <w:rPr>
                <w:rFonts w:ascii="Arial" w:hAnsi="Arial" w:cs="Arial"/>
              </w:rPr>
            </w:pPr>
          </w:p>
          <w:p w14:paraId="0A482D1F" w14:textId="77777777" w:rsidR="00D646E2" w:rsidRPr="00385269" w:rsidRDefault="00D646E2" w:rsidP="00385269">
            <w:pPr>
              <w:rPr>
                <w:rFonts w:ascii="Arial" w:hAnsi="Arial" w:cs="Arial"/>
              </w:rPr>
            </w:pPr>
          </w:p>
          <w:p w14:paraId="725EF1D9" w14:textId="77777777" w:rsidR="00D646E2" w:rsidRPr="00385269" w:rsidRDefault="00D646E2" w:rsidP="00385269">
            <w:pPr>
              <w:rPr>
                <w:rFonts w:ascii="Arial" w:hAnsi="Arial" w:cs="Arial"/>
              </w:rPr>
            </w:pPr>
          </w:p>
          <w:p w14:paraId="6C751B8E" w14:textId="77777777" w:rsidR="00D646E2" w:rsidRPr="00385269" w:rsidRDefault="00D646E2" w:rsidP="00385269">
            <w:pPr>
              <w:rPr>
                <w:rFonts w:ascii="Arial" w:hAnsi="Arial" w:cs="Arial"/>
              </w:rPr>
            </w:pPr>
          </w:p>
          <w:p w14:paraId="4A55AB3E" w14:textId="77777777" w:rsidR="00D646E2" w:rsidRPr="00385269" w:rsidRDefault="00D646E2" w:rsidP="00385269">
            <w:pPr>
              <w:rPr>
                <w:rFonts w:ascii="Arial" w:hAnsi="Arial" w:cs="Arial"/>
              </w:rPr>
            </w:pPr>
          </w:p>
          <w:p w14:paraId="6CFD3895" w14:textId="77777777" w:rsidR="00D646E2" w:rsidRPr="00385269" w:rsidRDefault="00D646E2" w:rsidP="00385269">
            <w:pPr>
              <w:rPr>
                <w:rFonts w:ascii="Arial" w:hAnsi="Arial" w:cs="Arial"/>
              </w:rPr>
            </w:pPr>
          </w:p>
          <w:p w14:paraId="031CE438" w14:textId="77777777" w:rsidR="00D646E2" w:rsidRPr="00385269" w:rsidRDefault="00D646E2" w:rsidP="00385269">
            <w:pPr>
              <w:rPr>
                <w:rFonts w:ascii="Arial" w:hAnsi="Arial" w:cs="Arial"/>
              </w:rPr>
            </w:pPr>
          </w:p>
          <w:p w14:paraId="73AD5B32" w14:textId="77777777" w:rsidR="00D646E2" w:rsidRPr="00385269" w:rsidRDefault="00D646E2" w:rsidP="00385269">
            <w:pPr>
              <w:rPr>
                <w:rFonts w:ascii="Arial" w:hAnsi="Arial" w:cs="Arial"/>
              </w:rPr>
            </w:pPr>
          </w:p>
          <w:p w14:paraId="2F04D679" w14:textId="77777777" w:rsidR="00D646E2" w:rsidRPr="00385269" w:rsidRDefault="00D646E2" w:rsidP="00385269">
            <w:pPr>
              <w:rPr>
                <w:rFonts w:ascii="Arial" w:hAnsi="Arial" w:cs="Arial"/>
              </w:rPr>
            </w:pPr>
          </w:p>
          <w:p w14:paraId="33E34B04" w14:textId="77777777" w:rsidR="00D646E2" w:rsidRPr="00385269" w:rsidRDefault="00D646E2" w:rsidP="00385269">
            <w:pPr>
              <w:rPr>
                <w:rFonts w:ascii="Arial" w:hAnsi="Arial" w:cs="Arial"/>
              </w:rPr>
            </w:pPr>
          </w:p>
          <w:p w14:paraId="6FA80FFE" w14:textId="77777777" w:rsidR="00D646E2" w:rsidRPr="00385269" w:rsidRDefault="00D646E2" w:rsidP="00385269">
            <w:pPr>
              <w:rPr>
                <w:rFonts w:ascii="Arial" w:hAnsi="Arial" w:cs="Arial"/>
              </w:rPr>
            </w:pPr>
          </w:p>
          <w:p w14:paraId="7DA2ED34" w14:textId="77777777" w:rsidR="00D646E2" w:rsidRPr="00385269" w:rsidRDefault="00D646E2" w:rsidP="00385269">
            <w:pPr>
              <w:rPr>
                <w:rFonts w:ascii="Arial" w:hAnsi="Arial" w:cs="Arial"/>
              </w:rPr>
            </w:pPr>
          </w:p>
          <w:p w14:paraId="46B3F4EA" w14:textId="77777777" w:rsidR="00D646E2" w:rsidRPr="00385269" w:rsidRDefault="00D646E2" w:rsidP="00385269">
            <w:pPr>
              <w:rPr>
                <w:rFonts w:ascii="Arial" w:hAnsi="Arial" w:cs="Arial"/>
              </w:rPr>
            </w:pPr>
          </w:p>
          <w:p w14:paraId="0263F0A5" w14:textId="77777777" w:rsidR="00D646E2" w:rsidRPr="00385269" w:rsidRDefault="00D646E2" w:rsidP="00385269">
            <w:pPr>
              <w:rPr>
                <w:rFonts w:ascii="Arial" w:hAnsi="Arial" w:cs="Arial"/>
              </w:rPr>
            </w:pPr>
          </w:p>
          <w:p w14:paraId="40FD92D9" w14:textId="77777777" w:rsidR="00D646E2" w:rsidRPr="00385269" w:rsidRDefault="00D646E2" w:rsidP="00385269">
            <w:pPr>
              <w:rPr>
                <w:rFonts w:ascii="Arial" w:hAnsi="Arial" w:cs="Arial"/>
              </w:rPr>
            </w:pPr>
          </w:p>
          <w:p w14:paraId="627FA8BF" w14:textId="77777777" w:rsidR="00D646E2" w:rsidRPr="00385269" w:rsidRDefault="00D646E2" w:rsidP="00385269">
            <w:pPr>
              <w:rPr>
                <w:rFonts w:ascii="Arial" w:hAnsi="Arial" w:cs="Arial"/>
              </w:rPr>
            </w:pPr>
          </w:p>
          <w:p w14:paraId="11815BAA" w14:textId="77777777" w:rsidR="00D646E2" w:rsidRPr="00385269" w:rsidRDefault="00D646E2" w:rsidP="00385269">
            <w:pPr>
              <w:rPr>
                <w:rFonts w:ascii="Arial" w:hAnsi="Arial" w:cs="Arial"/>
              </w:rPr>
            </w:pPr>
          </w:p>
          <w:p w14:paraId="467B7A4E" w14:textId="77777777" w:rsidR="00D646E2" w:rsidRPr="00385269" w:rsidRDefault="00D646E2" w:rsidP="00385269">
            <w:pPr>
              <w:rPr>
                <w:rFonts w:ascii="Arial" w:hAnsi="Arial" w:cs="Arial"/>
              </w:rPr>
            </w:pPr>
          </w:p>
          <w:p w14:paraId="1D9E1A99" w14:textId="77777777" w:rsidR="00D646E2" w:rsidRPr="00385269" w:rsidRDefault="00D646E2" w:rsidP="00385269">
            <w:pPr>
              <w:rPr>
                <w:rFonts w:ascii="Arial" w:hAnsi="Arial" w:cs="Arial"/>
              </w:rPr>
            </w:pPr>
          </w:p>
          <w:p w14:paraId="25DE22B6" w14:textId="77777777" w:rsidR="00D646E2" w:rsidRPr="00385269" w:rsidRDefault="00D646E2" w:rsidP="00385269">
            <w:pPr>
              <w:rPr>
                <w:rFonts w:ascii="Arial" w:hAnsi="Arial" w:cs="Arial"/>
              </w:rPr>
            </w:pPr>
          </w:p>
          <w:p w14:paraId="03B6B6A4" w14:textId="77777777" w:rsidR="00D646E2" w:rsidRPr="00385269" w:rsidRDefault="00D646E2" w:rsidP="00385269">
            <w:pPr>
              <w:rPr>
                <w:rFonts w:ascii="Arial" w:hAnsi="Arial" w:cs="Arial"/>
              </w:rPr>
            </w:pPr>
          </w:p>
          <w:p w14:paraId="175B8E41" w14:textId="77777777" w:rsidR="00D646E2" w:rsidRPr="00385269" w:rsidRDefault="00D646E2" w:rsidP="00385269">
            <w:pPr>
              <w:rPr>
                <w:rFonts w:ascii="Arial" w:hAnsi="Arial" w:cs="Arial"/>
              </w:rPr>
            </w:pPr>
          </w:p>
          <w:p w14:paraId="29B857E1" w14:textId="77777777" w:rsidR="00D646E2" w:rsidRPr="00385269" w:rsidRDefault="00D646E2" w:rsidP="00385269">
            <w:pPr>
              <w:rPr>
                <w:rFonts w:ascii="Arial" w:hAnsi="Arial" w:cs="Arial"/>
              </w:rPr>
            </w:pPr>
          </w:p>
          <w:p w14:paraId="26296B59" w14:textId="77777777" w:rsidR="00D646E2" w:rsidRPr="00385269" w:rsidRDefault="00D646E2" w:rsidP="00385269">
            <w:pPr>
              <w:rPr>
                <w:rFonts w:ascii="Arial" w:hAnsi="Arial" w:cs="Arial"/>
              </w:rPr>
            </w:pPr>
          </w:p>
          <w:p w14:paraId="31A3318D" w14:textId="77777777" w:rsidR="00D646E2" w:rsidRPr="00385269" w:rsidRDefault="00D646E2" w:rsidP="00385269">
            <w:pPr>
              <w:rPr>
                <w:rFonts w:ascii="Arial" w:hAnsi="Arial" w:cs="Arial"/>
              </w:rPr>
            </w:pPr>
          </w:p>
          <w:p w14:paraId="0487C488" w14:textId="77777777" w:rsidR="00D646E2" w:rsidRPr="00385269" w:rsidRDefault="00D646E2" w:rsidP="00385269">
            <w:pPr>
              <w:rPr>
                <w:rFonts w:ascii="Arial" w:hAnsi="Arial" w:cs="Arial"/>
              </w:rPr>
            </w:pPr>
          </w:p>
          <w:p w14:paraId="667D6C01" w14:textId="77777777" w:rsidR="00D646E2" w:rsidRPr="00385269" w:rsidRDefault="00D646E2" w:rsidP="00385269">
            <w:pPr>
              <w:rPr>
                <w:rFonts w:ascii="Arial" w:hAnsi="Arial" w:cs="Arial"/>
              </w:rPr>
            </w:pPr>
          </w:p>
          <w:p w14:paraId="033CBA78" w14:textId="77777777" w:rsidR="00D646E2" w:rsidRPr="00385269" w:rsidRDefault="00D646E2" w:rsidP="00385269">
            <w:pPr>
              <w:rPr>
                <w:rFonts w:ascii="Arial" w:hAnsi="Arial" w:cs="Arial"/>
              </w:rPr>
            </w:pPr>
          </w:p>
          <w:p w14:paraId="2ACD0E98" w14:textId="77777777" w:rsidR="00D646E2" w:rsidRPr="00385269" w:rsidRDefault="00D646E2" w:rsidP="00385269">
            <w:pPr>
              <w:rPr>
                <w:rFonts w:ascii="Arial" w:hAnsi="Arial" w:cs="Arial"/>
              </w:rPr>
            </w:pPr>
          </w:p>
          <w:p w14:paraId="2C2C2673" w14:textId="77777777" w:rsidR="00D646E2" w:rsidRPr="00385269" w:rsidRDefault="00D646E2" w:rsidP="00385269">
            <w:pPr>
              <w:rPr>
                <w:rFonts w:ascii="Arial" w:hAnsi="Arial" w:cs="Arial"/>
              </w:rPr>
            </w:pPr>
          </w:p>
          <w:p w14:paraId="09A93B73" w14:textId="77777777" w:rsidR="00D646E2" w:rsidRPr="00385269" w:rsidRDefault="00D646E2" w:rsidP="00385269">
            <w:pPr>
              <w:rPr>
                <w:rFonts w:ascii="Arial" w:hAnsi="Arial" w:cs="Arial"/>
              </w:rPr>
            </w:pPr>
          </w:p>
          <w:p w14:paraId="720F9315" w14:textId="77777777" w:rsidR="00D646E2" w:rsidRPr="00385269" w:rsidRDefault="00D646E2" w:rsidP="00385269">
            <w:pPr>
              <w:rPr>
                <w:rFonts w:ascii="Arial" w:hAnsi="Arial" w:cs="Arial"/>
              </w:rPr>
            </w:pPr>
          </w:p>
          <w:p w14:paraId="11382E78" w14:textId="77777777" w:rsidR="00D646E2" w:rsidRPr="00385269" w:rsidRDefault="00D646E2" w:rsidP="00385269">
            <w:pPr>
              <w:rPr>
                <w:rFonts w:ascii="Arial" w:hAnsi="Arial" w:cs="Arial"/>
              </w:rPr>
            </w:pPr>
          </w:p>
          <w:p w14:paraId="56C2385F" w14:textId="77777777" w:rsidR="00D646E2" w:rsidRPr="00385269" w:rsidRDefault="00D646E2" w:rsidP="00385269">
            <w:pPr>
              <w:rPr>
                <w:rFonts w:ascii="Arial" w:hAnsi="Arial" w:cs="Arial"/>
              </w:rPr>
            </w:pPr>
          </w:p>
          <w:p w14:paraId="433C222B" w14:textId="77777777" w:rsidR="00D646E2" w:rsidRPr="00385269" w:rsidRDefault="00D646E2" w:rsidP="00385269">
            <w:pPr>
              <w:rPr>
                <w:rFonts w:ascii="Arial" w:hAnsi="Arial" w:cs="Arial"/>
              </w:rPr>
            </w:pPr>
          </w:p>
          <w:p w14:paraId="5C84E6AD" w14:textId="77777777" w:rsidR="00D646E2" w:rsidRPr="00385269" w:rsidRDefault="00D646E2" w:rsidP="00385269">
            <w:pPr>
              <w:rPr>
                <w:rFonts w:ascii="Arial" w:hAnsi="Arial" w:cs="Arial"/>
              </w:rPr>
            </w:pPr>
          </w:p>
          <w:p w14:paraId="1599B7AE" w14:textId="77777777" w:rsidR="00D646E2" w:rsidRPr="00385269" w:rsidRDefault="00D646E2" w:rsidP="00385269">
            <w:pPr>
              <w:rPr>
                <w:rFonts w:ascii="Arial" w:hAnsi="Arial" w:cs="Arial"/>
              </w:rPr>
            </w:pPr>
          </w:p>
          <w:p w14:paraId="38831F89" w14:textId="77777777" w:rsidR="00D646E2" w:rsidRPr="00385269" w:rsidRDefault="00D646E2" w:rsidP="00385269">
            <w:pPr>
              <w:rPr>
                <w:rFonts w:ascii="Arial" w:hAnsi="Arial" w:cs="Arial"/>
              </w:rPr>
            </w:pPr>
          </w:p>
          <w:p w14:paraId="37DA0DD8" w14:textId="77777777" w:rsidR="00D646E2" w:rsidRPr="00385269" w:rsidRDefault="00D646E2" w:rsidP="00385269">
            <w:pPr>
              <w:rPr>
                <w:rFonts w:ascii="Arial" w:hAnsi="Arial" w:cs="Arial"/>
              </w:rPr>
            </w:pPr>
          </w:p>
          <w:p w14:paraId="3AE526E3" w14:textId="77777777" w:rsidR="00D646E2" w:rsidRPr="00385269" w:rsidRDefault="00D646E2" w:rsidP="00385269">
            <w:pPr>
              <w:rPr>
                <w:rFonts w:ascii="Arial" w:hAnsi="Arial" w:cs="Arial"/>
              </w:rPr>
            </w:pPr>
          </w:p>
          <w:p w14:paraId="34CCC0DB" w14:textId="77777777" w:rsidR="00D646E2" w:rsidRPr="00385269" w:rsidRDefault="00D646E2" w:rsidP="00385269">
            <w:pPr>
              <w:rPr>
                <w:rFonts w:ascii="Arial" w:hAnsi="Arial" w:cs="Arial"/>
              </w:rPr>
            </w:pPr>
          </w:p>
          <w:p w14:paraId="1CDDA4AA" w14:textId="77777777" w:rsidR="00D646E2" w:rsidRPr="00385269" w:rsidRDefault="00D646E2" w:rsidP="00385269">
            <w:pPr>
              <w:rPr>
                <w:rFonts w:ascii="Arial" w:hAnsi="Arial" w:cs="Arial"/>
              </w:rPr>
            </w:pPr>
          </w:p>
          <w:p w14:paraId="4E7C0146" w14:textId="77777777" w:rsidR="00D646E2" w:rsidRPr="00385269" w:rsidRDefault="00D646E2" w:rsidP="00385269">
            <w:pPr>
              <w:rPr>
                <w:rFonts w:ascii="Arial" w:hAnsi="Arial" w:cs="Arial"/>
              </w:rPr>
            </w:pPr>
          </w:p>
          <w:p w14:paraId="5536857F" w14:textId="77777777" w:rsidR="00D646E2" w:rsidRPr="00385269" w:rsidRDefault="00D646E2" w:rsidP="00385269">
            <w:pPr>
              <w:rPr>
                <w:rFonts w:ascii="Arial" w:hAnsi="Arial" w:cs="Arial"/>
              </w:rPr>
            </w:pPr>
          </w:p>
          <w:p w14:paraId="1404344E" w14:textId="77777777" w:rsidR="00D646E2" w:rsidRPr="00385269" w:rsidRDefault="00D646E2" w:rsidP="00385269">
            <w:pPr>
              <w:rPr>
                <w:rFonts w:ascii="Arial" w:hAnsi="Arial" w:cs="Arial"/>
              </w:rPr>
            </w:pPr>
          </w:p>
          <w:p w14:paraId="323F27A5" w14:textId="77777777" w:rsidR="00D646E2" w:rsidRPr="00385269" w:rsidRDefault="00D646E2" w:rsidP="00385269">
            <w:pPr>
              <w:rPr>
                <w:rFonts w:ascii="Arial" w:hAnsi="Arial" w:cs="Arial"/>
              </w:rPr>
            </w:pPr>
          </w:p>
          <w:p w14:paraId="378B2426" w14:textId="77777777" w:rsidR="00D646E2" w:rsidRPr="00385269" w:rsidRDefault="00D646E2" w:rsidP="00385269">
            <w:pPr>
              <w:rPr>
                <w:rFonts w:ascii="Arial" w:hAnsi="Arial" w:cs="Arial"/>
              </w:rPr>
            </w:pPr>
          </w:p>
          <w:p w14:paraId="5FBF77FF" w14:textId="77777777" w:rsidR="00D646E2" w:rsidRPr="00385269" w:rsidRDefault="00D646E2" w:rsidP="00385269">
            <w:pPr>
              <w:rPr>
                <w:rFonts w:ascii="Arial" w:hAnsi="Arial" w:cs="Arial"/>
              </w:rPr>
            </w:pPr>
          </w:p>
          <w:p w14:paraId="6457C0AD" w14:textId="77777777" w:rsidR="00D646E2" w:rsidRPr="00385269" w:rsidRDefault="00D646E2" w:rsidP="00385269">
            <w:pPr>
              <w:rPr>
                <w:rFonts w:ascii="Arial" w:hAnsi="Arial" w:cs="Arial"/>
              </w:rPr>
            </w:pPr>
          </w:p>
          <w:p w14:paraId="0FD5EB1B" w14:textId="77777777" w:rsidR="00D646E2" w:rsidRPr="00385269" w:rsidRDefault="00D646E2" w:rsidP="00385269">
            <w:pPr>
              <w:rPr>
                <w:rFonts w:ascii="Arial" w:hAnsi="Arial" w:cs="Arial"/>
              </w:rPr>
            </w:pPr>
          </w:p>
          <w:p w14:paraId="21238F5D" w14:textId="77777777" w:rsidR="00D646E2" w:rsidRPr="00385269" w:rsidRDefault="00D646E2" w:rsidP="00385269">
            <w:pPr>
              <w:rPr>
                <w:rFonts w:ascii="Arial" w:hAnsi="Arial" w:cs="Arial"/>
              </w:rPr>
            </w:pPr>
          </w:p>
          <w:p w14:paraId="608B01F5" w14:textId="77777777" w:rsidR="00D646E2" w:rsidRPr="00385269" w:rsidRDefault="00D646E2" w:rsidP="00385269">
            <w:pPr>
              <w:rPr>
                <w:rFonts w:ascii="Arial" w:hAnsi="Arial" w:cs="Arial"/>
              </w:rPr>
            </w:pPr>
          </w:p>
          <w:p w14:paraId="037AC8A1" w14:textId="77777777" w:rsidR="00D646E2" w:rsidRPr="00385269" w:rsidRDefault="00D646E2" w:rsidP="00385269">
            <w:pPr>
              <w:rPr>
                <w:rFonts w:ascii="Arial" w:hAnsi="Arial" w:cs="Arial"/>
              </w:rPr>
            </w:pPr>
          </w:p>
          <w:p w14:paraId="0569E1A2" w14:textId="77777777" w:rsidR="00D646E2" w:rsidRPr="00385269" w:rsidRDefault="00D646E2" w:rsidP="00385269">
            <w:pPr>
              <w:rPr>
                <w:rFonts w:ascii="Arial" w:hAnsi="Arial" w:cs="Arial"/>
              </w:rPr>
            </w:pPr>
          </w:p>
          <w:p w14:paraId="4069D199" w14:textId="77777777" w:rsidR="00D646E2" w:rsidRPr="00385269" w:rsidRDefault="00D646E2" w:rsidP="00385269">
            <w:pPr>
              <w:rPr>
                <w:rFonts w:ascii="Arial" w:hAnsi="Arial" w:cs="Arial"/>
              </w:rPr>
            </w:pPr>
          </w:p>
          <w:p w14:paraId="6A360BD1" w14:textId="77777777" w:rsidR="00D646E2" w:rsidRPr="00385269" w:rsidRDefault="00D646E2" w:rsidP="00385269">
            <w:pPr>
              <w:rPr>
                <w:rFonts w:ascii="Arial" w:hAnsi="Arial" w:cs="Arial"/>
              </w:rPr>
            </w:pPr>
          </w:p>
          <w:p w14:paraId="08FFE90D" w14:textId="77777777" w:rsidR="00D646E2" w:rsidRPr="00385269" w:rsidRDefault="00D646E2" w:rsidP="00385269">
            <w:pPr>
              <w:rPr>
                <w:rFonts w:ascii="Arial" w:hAnsi="Arial" w:cs="Arial"/>
              </w:rPr>
            </w:pPr>
          </w:p>
          <w:p w14:paraId="71FB00D6" w14:textId="77777777" w:rsidR="00D646E2" w:rsidRPr="00385269" w:rsidRDefault="00D646E2" w:rsidP="00385269">
            <w:pPr>
              <w:rPr>
                <w:rFonts w:ascii="Arial" w:hAnsi="Arial" w:cs="Arial"/>
              </w:rPr>
            </w:pPr>
          </w:p>
          <w:p w14:paraId="762F596B" w14:textId="77777777" w:rsidR="00D646E2" w:rsidRPr="00385269" w:rsidRDefault="00D646E2" w:rsidP="00385269">
            <w:pPr>
              <w:rPr>
                <w:rFonts w:ascii="Arial" w:hAnsi="Arial" w:cs="Arial"/>
              </w:rPr>
            </w:pPr>
          </w:p>
          <w:p w14:paraId="6B43EBAE" w14:textId="77777777" w:rsidR="00D646E2" w:rsidRPr="00385269" w:rsidRDefault="00D646E2" w:rsidP="00385269">
            <w:pPr>
              <w:rPr>
                <w:rFonts w:ascii="Arial" w:hAnsi="Arial" w:cs="Arial"/>
              </w:rPr>
            </w:pPr>
          </w:p>
          <w:p w14:paraId="7221F5CF" w14:textId="77777777" w:rsidR="00D646E2" w:rsidRPr="00385269" w:rsidRDefault="00D646E2" w:rsidP="00385269">
            <w:pPr>
              <w:rPr>
                <w:rFonts w:ascii="Arial" w:hAnsi="Arial" w:cs="Arial"/>
              </w:rPr>
            </w:pPr>
          </w:p>
          <w:p w14:paraId="7923B49D" w14:textId="77777777" w:rsidR="00D646E2" w:rsidRPr="00385269" w:rsidRDefault="00D646E2" w:rsidP="00385269">
            <w:pPr>
              <w:rPr>
                <w:rFonts w:ascii="Arial" w:hAnsi="Arial" w:cs="Arial"/>
              </w:rPr>
            </w:pPr>
          </w:p>
          <w:p w14:paraId="24D91CF2" w14:textId="77777777" w:rsidR="00D646E2" w:rsidRPr="00385269" w:rsidRDefault="00D646E2" w:rsidP="00385269">
            <w:pPr>
              <w:rPr>
                <w:rFonts w:ascii="Arial" w:hAnsi="Arial" w:cs="Arial"/>
              </w:rPr>
            </w:pPr>
          </w:p>
          <w:p w14:paraId="5FD480EB" w14:textId="77777777" w:rsidR="00D646E2" w:rsidRPr="00385269" w:rsidRDefault="00D646E2" w:rsidP="00385269">
            <w:pPr>
              <w:rPr>
                <w:rFonts w:ascii="Arial" w:hAnsi="Arial" w:cs="Arial"/>
              </w:rPr>
            </w:pPr>
          </w:p>
          <w:p w14:paraId="3E837520" w14:textId="77777777" w:rsidR="00D646E2" w:rsidRPr="00385269" w:rsidRDefault="00D646E2" w:rsidP="00385269">
            <w:pPr>
              <w:rPr>
                <w:rFonts w:ascii="Arial" w:hAnsi="Arial" w:cs="Arial"/>
              </w:rPr>
            </w:pPr>
          </w:p>
          <w:p w14:paraId="7CBFF359" w14:textId="77777777" w:rsidR="00D646E2" w:rsidRPr="00385269" w:rsidRDefault="00D646E2" w:rsidP="00385269">
            <w:pPr>
              <w:rPr>
                <w:rFonts w:ascii="Arial" w:hAnsi="Arial" w:cs="Arial"/>
              </w:rPr>
            </w:pPr>
          </w:p>
          <w:p w14:paraId="50D8B66F" w14:textId="77777777" w:rsidR="00D646E2" w:rsidRPr="00385269" w:rsidRDefault="00D646E2" w:rsidP="00385269">
            <w:pPr>
              <w:rPr>
                <w:rFonts w:ascii="Arial" w:hAnsi="Arial" w:cs="Arial"/>
              </w:rPr>
            </w:pPr>
          </w:p>
          <w:p w14:paraId="161261D0" w14:textId="77777777" w:rsidR="00D646E2" w:rsidRPr="00385269" w:rsidRDefault="00D646E2" w:rsidP="00385269">
            <w:pPr>
              <w:rPr>
                <w:rFonts w:ascii="Arial" w:hAnsi="Arial" w:cs="Arial"/>
              </w:rPr>
            </w:pPr>
          </w:p>
          <w:p w14:paraId="460050D1" w14:textId="77777777" w:rsidR="00D646E2" w:rsidRPr="00385269" w:rsidRDefault="00D646E2" w:rsidP="00385269">
            <w:pPr>
              <w:rPr>
                <w:rFonts w:ascii="Arial" w:hAnsi="Arial" w:cs="Arial"/>
              </w:rPr>
            </w:pPr>
          </w:p>
          <w:p w14:paraId="6A1A5D8B" w14:textId="77777777" w:rsidR="00D646E2" w:rsidRPr="00385269" w:rsidRDefault="00D646E2" w:rsidP="00385269">
            <w:pPr>
              <w:rPr>
                <w:rFonts w:ascii="Arial" w:hAnsi="Arial" w:cs="Arial"/>
              </w:rPr>
            </w:pPr>
          </w:p>
          <w:p w14:paraId="24962A14" w14:textId="77777777" w:rsidR="00D646E2" w:rsidRPr="00385269" w:rsidRDefault="00D646E2" w:rsidP="00385269">
            <w:pPr>
              <w:rPr>
                <w:rFonts w:ascii="Arial" w:hAnsi="Arial" w:cs="Arial"/>
              </w:rPr>
            </w:pPr>
          </w:p>
          <w:p w14:paraId="36D4EDC6" w14:textId="77777777" w:rsidR="00D646E2" w:rsidRPr="00385269" w:rsidRDefault="00D646E2" w:rsidP="00385269">
            <w:pPr>
              <w:rPr>
                <w:rFonts w:ascii="Arial" w:hAnsi="Arial" w:cs="Arial"/>
              </w:rPr>
            </w:pPr>
          </w:p>
          <w:p w14:paraId="5CDDB919" w14:textId="77777777" w:rsidR="00D646E2" w:rsidRPr="00385269" w:rsidRDefault="00D646E2" w:rsidP="00385269">
            <w:pPr>
              <w:rPr>
                <w:rFonts w:ascii="Arial" w:hAnsi="Arial" w:cs="Arial"/>
              </w:rPr>
            </w:pPr>
          </w:p>
          <w:p w14:paraId="0C9D43F1" w14:textId="77777777" w:rsidR="00D646E2" w:rsidRPr="00385269" w:rsidRDefault="00D646E2" w:rsidP="00385269">
            <w:pPr>
              <w:rPr>
                <w:rFonts w:ascii="Arial" w:hAnsi="Arial" w:cs="Arial"/>
              </w:rPr>
            </w:pPr>
          </w:p>
          <w:p w14:paraId="37FFFA64" w14:textId="77777777" w:rsidR="00D646E2" w:rsidRPr="00385269" w:rsidRDefault="00D646E2" w:rsidP="00385269">
            <w:pPr>
              <w:rPr>
                <w:rFonts w:ascii="Arial" w:hAnsi="Arial" w:cs="Arial"/>
              </w:rPr>
            </w:pPr>
          </w:p>
          <w:p w14:paraId="0E0B9C1C" w14:textId="77777777" w:rsidR="00D646E2" w:rsidRPr="00385269" w:rsidRDefault="00D646E2" w:rsidP="00385269">
            <w:pPr>
              <w:rPr>
                <w:rFonts w:ascii="Arial" w:hAnsi="Arial" w:cs="Arial"/>
              </w:rPr>
            </w:pPr>
          </w:p>
          <w:p w14:paraId="6F4B6214" w14:textId="77777777" w:rsidR="00D646E2" w:rsidRPr="00385269" w:rsidRDefault="00D646E2" w:rsidP="00385269">
            <w:pPr>
              <w:rPr>
                <w:rFonts w:ascii="Arial" w:hAnsi="Arial" w:cs="Arial"/>
              </w:rPr>
            </w:pPr>
          </w:p>
          <w:p w14:paraId="74D9FECA" w14:textId="77777777" w:rsidR="00D646E2" w:rsidRPr="00385269" w:rsidRDefault="00D646E2" w:rsidP="00385269">
            <w:pPr>
              <w:rPr>
                <w:rFonts w:ascii="Arial" w:hAnsi="Arial" w:cs="Arial"/>
              </w:rPr>
            </w:pPr>
          </w:p>
          <w:p w14:paraId="16A57861" w14:textId="77777777" w:rsidR="00D646E2" w:rsidRPr="00385269" w:rsidRDefault="00D646E2" w:rsidP="00385269">
            <w:pPr>
              <w:rPr>
                <w:rFonts w:ascii="Arial" w:hAnsi="Arial" w:cs="Arial"/>
              </w:rPr>
            </w:pPr>
          </w:p>
          <w:p w14:paraId="79A054D4" w14:textId="77777777" w:rsidR="00D646E2" w:rsidRPr="00385269" w:rsidRDefault="00D646E2" w:rsidP="00385269">
            <w:pPr>
              <w:rPr>
                <w:rFonts w:ascii="Arial" w:hAnsi="Arial" w:cs="Arial"/>
              </w:rPr>
            </w:pPr>
          </w:p>
          <w:p w14:paraId="280CA010" w14:textId="77777777" w:rsidR="00D646E2" w:rsidRPr="00385269" w:rsidRDefault="00D646E2" w:rsidP="00385269">
            <w:pPr>
              <w:rPr>
                <w:rFonts w:ascii="Arial" w:hAnsi="Arial" w:cs="Arial"/>
              </w:rPr>
            </w:pPr>
          </w:p>
          <w:p w14:paraId="525931C9" w14:textId="77777777" w:rsidR="00D646E2" w:rsidRPr="00385269" w:rsidRDefault="00D646E2" w:rsidP="00385269">
            <w:pPr>
              <w:rPr>
                <w:rFonts w:ascii="Arial" w:hAnsi="Arial" w:cs="Arial"/>
              </w:rPr>
            </w:pPr>
          </w:p>
          <w:p w14:paraId="6C07AC7F" w14:textId="77777777" w:rsidR="00D646E2" w:rsidRPr="00385269" w:rsidRDefault="00D646E2" w:rsidP="00385269">
            <w:pPr>
              <w:rPr>
                <w:rFonts w:ascii="Arial" w:hAnsi="Arial" w:cs="Arial"/>
              </w:rPr>
            </w:pPr>
          </w:p>
          <w:p w14:paraId="02CA1F27" w14:textId="77777777" w:rsidR="00D646E2" w:rsidRPr="00385269" w:rsidRDefault="00D646E2" w:rsidP="00385269">
            <w:pPr>
              <w:rPr>
                <w:rFonts w:ascii="Arial" w:hAnsi="Arial" w:cs="Arial"/>
              </w:rPr>
            </w:pPr>
          </w:p>
          <w:p w14:paraId="3C0DE222" w14:textId="77777777" w:rsidR="00D646E2" w:rsidRPr="00385269" w:rsidRDefault="00D646E2" w:rsidP="00385269">
            <w:pPr>
              <w:rPr>
                <w:rFonts w:ascii="Arial" w:hAnsi="Arial" w:cs="Arial"/>
              </w:rPr>
            </w:pPr>
          </w:p>
          <w:p w14:paraId="1F5F6450" w14:textId="77777777" w:rsidR="00D646E2" w:rsidRPr="00385269" w:rsidRDefault="00D646E2" w:rsidP="00385269">
            <w:pPr>
              <w:rPr>
                <w:rFonts w:ascii="Arial" w:hAnsi="Arial" w:cs="Arial"/>
              </w:rPr>
            </w:pPr>
          </w:p>
          <w:p w14:paraId="48157241" w14:textId="77777777" w:rsidR="00D646E2" w:rsidRPr="00385269" w:rsidRDefault="00D646E2" w:rsidP="00385269">
            <w:pPr>
              <w:rPr>
                <w:rFonts w:ascii="Arial" w:hAnsi="Arial" w:cs="Arial"/>
              </w:rPr>
            </w:pPr>
          </w:p>
          <w:p w14:paraId="4702E4BB" w14:textId="77777777" w:rsidR="00D646E2" w:rsidRPr="00385269" w:rsidRDefault="00D646E2" w:rsidP="00385269">
            <w:pPr>
              <w:rPr>
                <w:rFonts w:ascii="Arial" w:hAnsi="Arial" w:cs="Arial"/>
              </w:rPr>
            </w:pPr>
          </w:p>
          <w:p w14:paraId="0704A3A5" w14:textId="77777777" w:rsidR="00D646E2" w:rsidRPr="00385269" w:rsidRDefault="00D646E2" w:rsidP="00385269">
            <w:pPr>
              <w:rPr>
                <w:rFonts w:ascii="Arial" w:hAnsi="Arial" w:cs="Arial"/>
              </w:rPr>
            </w:pPr>
          </w:p>
          <w:p w14:paraId="108B3DCE" w14:textId="77777777" w:rsidR="00D646E2" w:rsidRPr="00385269" w:rsidRDefault="00D646E2" w:rsidP="00385269">
            <w:pPr>
              <w:rPr>
                <w:rFonts w:ascii="Arial" w:hAnsi="Arial" w:cs="Arial"/>
              </w:rPr>
            </w:pPr>
          </w:p>
          <w:p w14:paraId="41C611C4" w14:textId="77777777" w:rsidR="00D646E2" w:rsidRPr="00385269" w:rsidRDefault="00D646E2" w:rsidP="00385269">
            <w:pPr>
              <w:rPr>
                <w:rFonts w:ascii="Arial" w:hAnsi="Arial" w:cs="Arial"/>
              </w:rPr>
            </w:pPr>
          </w:p>
          <w:p w14:paraId="48D7E91A" w14:textId="77777777" w:rsidR="00D646E2" w:rsidRPr="00385269" w:rsidRDefault="00D646E2" w:rsidP="00385269">
            <w:pPr>
              <w:rPr>
                <w:rFonts w:ascii="Arial" w:hAnsi="Arial" w:cs="Arial"/>
              </w:rPr>
            </w:pPr>
          </w:p>
          <w:p w14:paraId="5E7EFA41" w14:textId="77777777" w:rsidR="00D646E2" w:rsidRPr="00385269" w:rsidRDefault="00D646E2" w:rsidP="00385269">
            <w:pPr>
              <w:rPr>
                <w:rFonts w:ascii="Arial" w:hAnsi="Arial" w:cs="Arial"/>
              </w:rPr>
            </w:pPr>
          </w:p>
          <w:p w14:paraId="4784E4D3" w14:textId="77777777" w:rsidR="00D646E2" w:rsidRPr="00385269" w:rsidRDefault="00D646E2" w:rsidP="00385269">
            <w:pPr>
              <w:rPr>
                <w:rFonts w:ascii="Arial" w:hAnsi="Arial" w:cs="Arial"/>
              </w:rPr>
            </w:pPr>
          </w:p>
          <w:p w14:paraId="72A2DC60" w14:textId="77777777" w:rsidR="00D646E2" w:rsidRPr="00385269" w:rsidRDefault="00D646E2" w:rsidP="00385269">
            <w:pPr>
              <w:rPr>
                <w:rFonts w:ascii="Arial" w:hAnsi="Arial" w:cs="Arial"/>
              </w:rPr>
            </w:pPr>
          </w:p>
          <w:p w14:paraId="6572D5DB" w14:textId="77777777" w:rsidR="00D646E2" w:rsidRPr="00385269" w:rsidRDefault="00D646E2" w:rsidP="00385269">
            <w:pPr>
              <w:rPr>
                <w:rFonts w:ascii="Arial" w:hAnsi="Arial" w:cs="Arial"/>
              </w:rPr>
            </w:pPr>
          </w:p>
          <w:p w14:paraId="213974C6" w14:textId="77777777" w:rsidR="00D646E2" w:rsidRPr="00385269" w:rsidRDefault="00D646E2" w:rsidP="00385269">
            <w:pPr>
              <w:rPr>
                <w:rFonts w:ascii="Arial" w:hAnsi="Arial" w:cs="Arial"/>
              </w:rPr>
            </w:pPr>
          </w:p>
          <w:p w14:paraId="5185FC81" w14:textId="77777777" w:rsidR="00D646E2" w:rsidRPr="00385269" w:rsidRDefault="00D646E2" w:rsidP="00385269">
            <w:pPr>
              <w:rPr>
                <w:rFonts w:ascii="Arial" w:hAnsi="Arial" w:cs="Arial"/>
              </w:rPr>
            </w:pPr>
          </w:p>
          <w:p w14:paraId="2F0F1FFA" w14:textId="77777777" w:rsidR="00D646E2" w:rsidRPr="00385269" w:rsidRDefault="00D646E2" w:rsidP="00385269">
            <w:pPr>
              <w:rPr>
                <w:rFonts w:ascii="Arial" w:hAnsi="Arial" w:cs="Arial"/>
              </w:rPr>
            </w:pPr>
          </w:p>
          <w:p w14:paraId="2D5282A5" w14:textId="77777777" w:rsidR="00D646E2" w:rsidRPr="00385269" w:rsidRDefault="00D646E2" w:rsidP="00385269">
            <w:pPr>
              <w:rPr>
                <w:rFonts w:ascii="Arial" w:hAnsi="Arial" w:cs="Arial"/>
              </w:rPr>
            </w:pPr>
          </w:p>
          <w:p w14:paraId="057CF056" w14:textId="77777777" w:rsidR="00D646E2" w:rsidRPr="00385269" w:rsidRDefault="00D646E2" w:rsidP="00385269">
            <w:pPr>
              <w:rPr>
                <w:rFonts w:ascii="Arial" w:hAnsi="Arial" w:cs="Arial"/>
              </w:rPr>
            </w:pPr>
          </w:p>
          <w:p w14:paraId="5E2279F1" w14:textId="77777777" w:rsidR="00D646E2" w:rsidRPr="00385269" w:rsidRDefault="00D646E2" w:rsidP="00385269">
            <w:pPr>
              <w:rPr>
                <w:rFonts w:ascii="Arial" w:hAnsi="Arial" w:cs="Arial"/>
              </w:rPr>
            </w:pPr>
          </w:p>
          <w:p w14:paraId="674863B8" w14:textId="77777777" w:rsidR="00D646E2" w:rsidRPr="00385269" w:rsidRDefault="00D646E2" w:rsidP="00385269">
            <w:pPr>
              <w:rPr>
                <w:rFonts w:ascii="Arial" w:hAnsi="Arial" w:cs="Arial"/>
              </w:rPr>
            </w:pPr>
          </w:p>
          <w:p w14:paraId="5FEA7550" w14:textId="77777777" w:rsidR="00D646E2" w:rsidRPr="00385269" w:rsidRDefault="00D646E2" w:rsidP="00385269">
            <w:pPr>
              <w:rPr>
                <w:rFonts w:ascii="Arial" w:hAnsi="Arial" w:cs="Arial"/>
              </w:rPr>
            </w:pPr>
          </w:p>
          <w:p w14:paraId="56DA3A4B" w14:textId="77777777" w:rsidR="00D646E2" w:rsidRPr="00385269" w:rsidRDefault="00D646E2" w:rsidP="00385269">
            <w:pPr>
              <w:rPr>
                <w:rFonts w:ascii="Arial" w:hAnsi="Arial" w:cs="Arial"/>
              </w:rPr>
            </w:pPr>
          </w:p>
          <w:p w14:paraId="1CFEE4AA" w14:textId="77777777" w:rsidR="00D646E2" w:rsidRPr="00385269" w:rsidRDefault="00D646E2" w:rsidP="00385269">
            <w:pPr>
              <w:rPr>
                <w:rFonts w:ascii="Arial" w:hAnsi="Arial" w:cs="Arial"/>
              </w:rPr>
            </w:pPr>
          </w:p>
          <w:p w14:paraId="3178E813" w14:textId="77777777" w:rsidR="00D646E2" w:rsidRPr="00385269" w:rsidRDefault="00D646E2" w:rsidP="00385269">
            <w:pPr>
              <w:rPr>
                <w:rFonts w:ascii="Arial" w:hAnsi="Arial" w:cs="Arial"/>
              </w:rPr>
            </w:pPr>
          </w:p>
          <w:p w14:paraId="73ADC8AA" w14:textId="77777777" w:rsidR="00D646E2" w:rsidRPr="00385269" w:rsidRDefault="00D646E2" w:rsidP="00385269">
            <w:pPr>
              <w:rPr>
                <w:rFonts w:ascii="Arial" w:hAnsi="Arial" w:cs="Arial"/>
              </w:rPr>
            </w:pPr>
          </w:p>
          <w:p w14:paraId="036D0C73" w14:textId="77777777" w:rsidR="00D646E2" w:rsidRPr="00385269" w:rsidRDefault="00D646E2" w:rsidP="00385269">
            <w:pPr>
              <w:rPr>
                <w:rFonts w:ascii="Arial" w:hAnsi="Arial" w:cs="Arial"/>
              </w:rPr>
            </w:pPr>
          </w:p>
          <w:p w14:paraId="0D130C7A" w14:textId="77777777" w:rsidR="00D646E2" w:rsidRPr="00385269" w:rsidRDefault="00D646E2" w:rsidP="00385269">
            <w:pPr>
              <w:rPr>
                <w:rFonts w:ascii="Arial" w:hAnsi="Arial" w:cs="Arial"/>
              </w:rPr>
            </w:pPr>
          </w:p>
          <w:p w14:paraId="5947DEB5" w14:textId="77777777" w:rsidR="00D646E2" w:rsidRPr="00385269" w:rsidRDefault="00D646E2" w:rsidP="00385269">
            <w:pPr>
              <w:rPr>
                <w:rFonts w:ascii="Arial" w:hAnsi="Arial" w:cs="Arial"/>
              </w:rPr>
            </w:pPr>
          </w:p>
          <w:p w14:paraId="33F204DF" w14:textId="77777777" w:rsidR="00D646E2" w:rsidRPr="00385269" w:rsidRDefault="00D646E2" w:rsidP="00385269">
            <w:pPr>
              <w:rPr>
                <w:rFonts w:ascii="Arial" w:hAnsi="Arial" w:cs="Arial"/>
              </w:rPr>
            </w:pPr>
          </w:p>
          <w:p w14:paraId="4A49DDA9" w14:textId="77777777" w:rsidR="00D646E2" w:rsidRPr="00385269" w:rsidRDefault="00D646E2" w:rsidP="00385269">
            <w:pPr>
              <w:rPr>
                <w:rFonts w:ascii="Arial" w:hAnsi="Arial" w:cs="Arial"/>
              </w:rPr>
            </w:pPr>
          </w:p>
          <w:p w14:paraId="4CADA7C0" w14:textId="77777777" w:rsidR="00D646E2" w:rsidRPr="00385269" w:rsidRDefault="00D646E2" w:rsidP="00385269">
            <w:pPr>
              <w:rPr>
                <w:rFonts w:ascii="Arial" w:hAnsi="Arial" w:cs="Arial"/>
              </w:rPr>
            </w:pPr>
          </w:p>
          <w:p w14:paraId="296B09ED" w14:textId="77777777" w:rsidR="00D646E2" w:rsidRPr="00385269" w:rsidRDefault="00D646E2" w:rsidP="00385269">
            <w:pPr>
              <w:rPr>
                <w:rFonts w:ascii="Arial" w:hAnsi="Arial" w:cs="Arial"/>
              </w:rPr>
            </w:pPr>
          </w:p>
          <w:p w14:paraId="6688592D" w14:textId="77777777" w:rsidR="00D646E2" w:rsidRPr="00385269" w:rsidRDefault="00D646E2" w:rsidP="00385269">
            <w:pPr>
              <w:rPr>
                <w:rFonts w:ascii="Arial" w:hAnsi="Arial" w:cs="Arial"/>
              </w:rPr>
            </w:pPr>
          </w:p>
          <w:p w14:paraId="6C205520" w14:textId="77777777" w:rsidR="00D646E2" w:rsidRPr="00385269" w:rsidRDefault="00D646E2" w:rsidP="00385269">
            <w:pPr>
              <w:rPr>
                <w:rFonts w:ascii="Arial" w:hAnsi="Arial" w:cs="Arial"/>
              </w:rPr>
            </w:pPr>
          </w:p>
          <w:p w14:paraId="3F3D4890" w14:textId="77777777" w:rsidR="00D646E2" w:rsidRPr="00385269" w:rsidRDefault="00D646E2" w:rsidP="00385269">
            <w:pPr>
              <w:rPr>
                <w:rFonts w:ascii="Arial" w:hAnsi="Arial" w:cs="Arial"/>
              </w:rPr>
            </w:pPr>
          </w:p>
          <w:p w14:paraId="2F5C5148" w14:textId="77777777" w:rsidR="00D646E2" w:rsidRPr="00385269" w:rsidRDefault="00D646E2" w:rsidP="00385269">
            <w:pPr>
              <w:rPr>
                <w:rFonts w:ascii="Arial" w:hAnsi="Arial" w:cs="Arial"/>
              </w:rPr>
            </w:pPr>
          </w:p>
          <w:p w14:paraId="3A49C390" w14:textId="77777777" w:rsidR="00D646E2" w:rsidRPr="00385269" w:rsidRDefault="00D646E2" w:rsidP="00385269">
            <w:pPr>
              <w:rPr>
                <w:rFonts w:ascii="Arial" w:hAnsi="Arial" w:cs="Arial"/>
              </w:rPr>
            </w:pPr>
          </w:p>
          <w:p w14:paraId="44F586F1" w14:textId="77777777" w:rsidR="00D646E2" w:rsidRPr="00385269" w:rsidRDefault="00D646E2" w:rsidP="00385269">
            <w:pPr>
              <w:rPr>
                <w:rFonts w:ascii="Arial" w:hAnsi="Arial" w:cs="Arial"/>
              </w:rPr>
            </w:pPr>
          </w:p>
          <w:p w14:paraId="21133839" w14:textId="77777777" w:rsidR="00D646E2" w:rsidRPr="00385269" w:rsidRDefault="00D646E2" w:rsidP="00385269">
            <w:pPr>
              <w:rPr>
                <w:rFonts w:ascii="Arial" w:hAnsi="Arial" w:cs="Arial"/>
              </w:rPr>
            </w:pPr>
          </w:p>
          <w:p w14:paraId="090F7F04" w14:textId="77777777" w:rsidR="00D646E2" w:rsidRPr="00385269" w:rsidRDefault="00D646E2" w:rsidP="00385269">
            <w:pPr>
              <w:rPr>
                <w:rFonts w:ascii="Arial" w:hAnsi="Arial" w:cs="Arial"/>
              </w:rPr>
            </w:pPr>
          </w:p>
          <w:p w14:paraId="3A4E6BB3" w14:textId="77777777" w:rsidR="00D646E2" w:rsidRPr="00385269" w:rsidRDefault="00D646E2" w:rsidP="00385269">
            <w:pPr>
              <w:rPr>
                <w:rFonts w:ascii="Arial" w:hAnsi="Arial" w:cs="Arial"/>
              </w:rPr>
            </w:pPr>
          </w:p>
          <w:p w14:paraId="5B2132CE" w14:textId="77777777" w:rsidR="00D646E2" w:rsidRPr="00385269" w:rsidRDefault="00D646E2" w:rsidP="00385269">
            <w:pPr>
              <w:rPr>
                <w:rFonts w:ascii="Arial" w:hAnsi="Arial" w:cs="Arial"/>
              </w:rPr>
            </w:pPr>
          </w:p>
          <w:p w14:paraId="571BB872" w14:textId="77777777" w:rsidR="00D646E2" w:rsidRPr="00385269" w:rsidRDefault="00D646E2" w:rsidP="00385269">
            <w:pPr>
              <w:rPr>
                <w:rFonts w:ascii="Arial" w:hAnsi="Arial" w:cs="Arial"/>
              </w:rPr>
            </w:pPr>
          </w:p>
          <w:p w14:paraId="0C0B8345" w14:textId="77777777" w:rsidR="00D646E2" w:rsidRPr="00385269" w:rsidRDefault="00D646E2" w:rsidP="00385269">
            <w:pPr>
              <w:rPr>
                <w:rFonts w:ascii="Arial" w:hAnsi="Arial" w:cs="Arial"/>
              </w:rPr>
            </w:pPr>
          </w:p>
          <w:p w14:paraId="0EF9ABF7" w14:textId="77777777" w:rsidR="00D646E2" w:rsidRPr="00385269" w:rsidRDefault="00D646E2" w:rsidP="00385269">
            <w:pPr>
              <w:rPr>
                <w:rFonts w:ascii="Arial" w:hAnsi="Arial" w:cs="Arial"/>
              </w:rPr>
            </w:pPr>
          </w:p>
          <w:p w14:paraId="0943AD88" w14:textId="77777777" w:rsidR="00D646E2" w:rsidRPr="00385269" w:rsidRDefault="00D646E2" w:rsidP="00385269">
            <w:pPr>
              <w:rPr>
                <w:rFonts w:ascii="Arial" w:hAnsi="Arial" w:cs="Arial"/>
              </w:rPr>
            </w:pPr>
          </w:p>
          <w:p w14:paraId="2E4ED10D" w14:textId="77777777" w:rsidR="00D646E2" w:rsidRPr="00385269" w:rsidRDefault="00D646E2" w:rsidP="00385269">
            <w:pPr>
              <w:rPr>
                <w:rFonts w:ascii="Arial" w:hAnsi="Arial" w:cs="Arial"/>
              </w:rPr>
            </w:pPr>
          </w:p>
          <w:p w14:paraId="1C30640A" w14:textId="77777777" w:rsidR="00D646E2" w:rsidRPr="00385269" w:rsidRDefault="00D646E2" w:rsidP="00385269">
            <w:pPr>
              <w:rPr>
                <w:rFonts w:ascii="Arial" w:hAnsi="Arial" w:cs="Arial"/>
              </w:rPr>
            </w:pPr>
          </w:p>
          <w:p w14:paraId="05896D39" w14:textId="77777777" w:rsidR="00D646E2" w:rsidRPr="00385269" w:rsidRDefault="00D646E2" w:rsidP="00385269">
            <w:pPr>
              <w:rPr>
                <w:rFonts w:ascii="Arial" w:hAnsi="Arial" w:cs="Arial"/>
              </w:rPr>
            </w:pPr>
          </w:p>
          <w:p w14:paraId="3AB533DE" w14:textId="77777777" w:rsidR="00D646E2" w:rsidRPr="00385269" w:rsidRDefault="00D646E2" w:rsidP="00385269">
            <w:pPr>
              <w:rPr>
                <w:rFonts w:ascii="Arial" w:hAnsi="Arial" w:cs="Arial"/>
              </w:rPr>
            </w:pPr>
          </w:p>
          <w:p w14:paraId="3DE78D9A" w14:textId="77777777" w:rsidR="00D646E2" w:rsidRPr="00385269" w:rsidRDefault="00D646E2" w:rsidP="00385269">
            <w:pPr>
              <w:rPr>
                <w:rFonts w:ascii="Arial" w:hAnsi="Arial" w:cs="Arial"/>
              </w:rPr>
            </w:pPr>
          </w:p>
          <w:p w14:paraId="0C9A86B7" w14:textId="77777777" w:rsidR="00D646E2" w:rsidRPr="00385269" w:rsidRDefault="00D646E2" w:rsidP="00385269">
            <w:pPr>
              <w:rPr>
                <w:rFonts w:ascii="Arial" w:hAnsi="Arial" w:cs="Arial"/>
              </w:rPr>
            </w:pPr>
          </w:p>
          <w:p w14:paraId="5F9A98F4" w14:textId="77777777" w:rsidR="00D646E2" w:rsidRPr="00385269" w:rsidRDefault="00D646E2" w:rsidP="00385269">
            <w:pPr>
              <w:rPr>
                <w:rFonts w:ascii="Arial" w:hAnsi="Arial" w:cs="Arial"/>
              </w:rPr>
            </w:pPr>
          </w:p>
          <w:p w14:paraId="6E4544E3" w14:textId="77777777" w:rsidR="00D646E2" w:rsidRPr="00385269" w:rsidRDefault="00D646E2" w:rsidP="00385269">
            <w:pPr>
              <w:rPr>
                <w:rFonts w:ascii="Arial" w:hAnsi="Arial" w:cs="Arial"/>
              </w:rPr>
            </w:pPr>
          </w:p>
          <w:p w14:paraId="648F81BC" w14:textId="77777777" w:rsidR="00D646E2" w:rsidRPr="00385269" w:rsidRDefault="00D646E2" w:rsidP="00385269">
            <w:pPr>
              <w:rPr>
                <w:rFonts w:ascii="Arial" w:hAnsi="Arial" w:cs="Arial"/>
              </w:rPr>
            </w:pPr>
          </w:p>
          <w:p w14:paraId="3919611B" w14:textId="77777777" w:rsidR="00D646E2" w:rsidRPr="00385269" w:rsidRDefault="00D646E2" w:rsidP="00385269">
            <w:pPr>
              <w:rPr>
                <w:rFonts w:ascii="Arial" w:hAnsi="Arial" w:cs="Arial"/>
              </w:rPr>
            </w:pPr>
          </w:p>
          <w:p w14:paraId="63F07F0B" w14:textId="77777777" w:rsidR="00D646E2" w:rsidRPr="00385269" w:rsidRDefault="00D646E2" w:rsidP="00385269">
            <w:pPr>
              <w:rPr>
                <w:rFonts w:ascii="Arial" w:hAnsi="Arial" w:cs="Arial"/>
              </w:rPr>
            </w:pPr>
          </w:p>
          <w:p w14:paraId="5E4BED1E" w14:textId="77777777" w:rsidR="00D646E2" w:rsidRPr="00385269" w:rsidRDefault="00D646E2" w:rsidP="00385269">
            <w:pPr>
              <w:rPr>
                <w:rFonts w:ascii="Arial" w:hAnsi="Arial" w:cs="Arial"/>
              </w:rPr>
            </w:pPr>
          </w:p>
          <w:p w14:paraId="70B71353" w14:textId="77777777" w:rsidR="00D646E2" w:rsidRPr="00385269" w:rsidRDefault="00D646E2" w:rsidP="00385269">
            <w:pPr>
              <w:rPr>
                <w:rFonts w:ascii="Arial" w:hAnsi="Arial" w:cs="Arial"/>
              </w:rPr>
            </w:pPr>
          </w:p>
          <w:p w14:paraId="101ECB69" w14:textId="77777777" w:rsidR="00D646E2" w:rsidRPr="00385269" w:rsidRDefault="00D646E2" w:rsidP="00385269">
            <w:pPr>
              <w:rPr>
                <w:rFonts w:ascii="Arial" w:hAnsi="Arial" w:cs="Arial"/>
              </w:rPr>
            </w:pPr>
          </w:p>
          <w:p w14:paraId="08F9192A" w14:textId="77777777" w:rsidR="00D646E2" w:rsidRPr="00385269" w:rsidRDefault="00D646E2" w:rsidP="00385269">
            <w:pPr>
              <w:rPr>
                <w:rFonts w:ascii="Arial" w:hAnsi="Arial" w:cs="Arial"/>
              </w:rPr>
            </w:pPr>
          </w:p>
          <w:p w14:paraId="5FCC6270" w14:textId="77777777" w:rsidR="00D646E2" w:rsidRPr="00385269" w:rsidRDefault="00D646E2" w:rsidP="00385269">
            <w:pPr>
              <w:rPr>
                <w:rFonts w:ascii="Arial" w:hAnsi="Arial" w:cs="Arial"/>
              </w:rPr>
            </w:pPr>
          </w:p>
          <w:p w14:paraId="1687246A" w14:textId="77777777" w:rsidR="00D646E2" w:rsidRPr="00385269" w:rsidRDefault="00D646E2" w:rsidP="00385269">
            <w:pPr>
              <w:rPr>
                <w:rFonts w:ascii="Arial" w:hAnsi="Arial" w:cs="Arial"/>
              </w:rPr>
            </w:pPr>
          </w:p>
          <w:p w14:paraId="05171213" w14:textId="77777777" w:rsidR="00D646E2" w:rsidRPr="00385269" w:rsidRDefault="00D646E2" w:rsidP="00385269">
            <w:pPr>
              <w:rPr>
                <w:rFonts w:ascii="Arial" w:hAnsi="Arial" w:cs="Arial"/>
              </w:rPr>
            </w:pPr>
          </w:p>
          <w:p w14:paraId="35352A4C" w14:textId="77777777" w:rsidR="00D646E2" w:rsidRPr="00385269" w:rsidRDefault="00D646E2" w:rsidP="00385269">
            <w:pPr>
              <w:rPr>
                <w:rFonts w:ascii="Arial" w:hAnsi="Arial" w:cs="Arial"/>
              </w:rPr>
            </w:pPr>
          </w:p>
          <w:p w14:paraId="67DCDA68" w14:textId="77777777" w:rsidR="00D646E2" w:rsidRPr="00385269" w:rsidRDefault="00D646E2" w:rsidP="00385269">
            <w:pPr>
              <w:rPr>
                <w:rFonts w:ascii="Arial" w:hAnsi="Arial" w:cs="Arial"/>
              </w:rPr>
            </w:pPr>
          </w:p>
          <w:p w14:paraId="6DCA713B" w14:textId="77777777" w:rsidR="00D646E2" w:rsidRPr="00385269" w:rsidRDefault="00D646E2" w:rsidP="00385269">
            <w:pPr>
              <w:rPr>
                <w:rFonts w:ascii="Arial" w:hAnsi="Arial" w:cs="Arial"/>
              </w:rPr>
            </w:pPr>
          </w:p>
          <w:p w14:paraId="26A646D3" w14:textId="77777777" w:rsidR="00D646E2" w:rsidRPr="00385269" w:rsidRDefault="00D646E2" w:rsidP="00385269">
            <w:pPr>
              <w:rPr>
                <w:rFonts w:ascii="Arial" w:hAnsi="Arial" w:cs="Arial"/>
              </w:rPr>
            </w:pPr>
          </w:p>
          <w:p w14:paraId="6718EF8A" w14:textId="77777777" w:rsidR="00D646E2" w:rsidRPr="00385269" w:rsidRDefault="00D646E2" w:rsidP="00385269">
            <w:pPr>
              <w:rPr>
                <w:rFonts w:ascii="Arial" w:hAnsi="Arial" w:cs="Arial"/>
              </w:rPr>
            </w:pPr>
          </w:p>
          <w:p w14:paraId="207305F6" w14:textId="77777777" w:rsidR="00D646E2" w:rsidRPr="00385269" w:rsidRDefault="00D646E2" w:rsidP="00385269">
            <w:pPr>
              <w:rPr>
                <w:rFonts w:ascii="Arial" w:hAnsi="Arial" w:cs="Arial"/>
              </w:rPr>
            </w:pPr>
          </w:p>
          <w:p w14:paraId="7B3A62D9" w14:textId="77777777" w:rsidR="00D646E2" w:rsidRPr="00385269" w:rsidRDefault="00D646E2" w:rsidP="00385269">
            <w:pPr>
              <w:rPr>
                <w:rFonts w:ascii="Arial" w:hAnsi="Arial" w:cs="Arial"/>
              </w:rPr>
            </w:pPr>
          </w:p>
          <w:p w14:paraId="34BD3712" w14:textId="77777777" w:rsidR="00D646E2" w:rsidRPr="00385269" w:rsidRDefault="00D646E2" w:rsidP="00385269">
            <w:pPr>
              <w:rPr>
                <w:rFonts w:ascii="Arial" w:hAnsi="Arial" w:cs="Arial"/>
              </w:rPr>
            </w:pPr>
          </w:p>
          <w:p w14:paraId="5FEB5A79" w14:textId="77777777" w:rsidR="00D646E2" w:rsidRPr="00385269" w:rsidRDefault="00D646E2" w:rsidP="00385269">
            <w:pPr>
              <w:rPr>
                <w:rFonts w:ascii="Arial" w:hAnsi="Arial" w:cs="Arial"/>
              </w:rPr>
            </w:pPr>
          </w:p>
          <w:p w14:paraId="464ED841" w14:textId="77777777" w:rsidR="00D646E2" w:rsidRPr="00385269" w:rsidRDefault="00D646E2" w:rsidP="00385269">
            <w:pPr>
              <w:rPr>
                <w:rFonts w:ascii="Arial" w:hAnsi="Arial" w:cs="Arial"/>
              </w:rPr>
            </w:pPr>
          </w:p>
          <w:p w14:paraId="5F6CF7AE" w14:textId="77777777" w:rsidR="00D646E2" w:rsidRPr="00385269" w:rsidRDefault="00D646E2" w:rsidP="00385269">
            <w:pPr>
              <w:rPr>
                <w:rFonts w:ascii="Arial" w:hAnsi="Arial" w:cs="Arial"/>
              </w:rPr>
            </w:pPr>
          </w:p>
          <w:p w14:paraId="69B3D096" w14:textId="77777777" w:rsidR="00D646E2" w:rsidRPr="00385269" w:rsidRDefault="00D646E2" w:rsidP="00385269">
            <w:pPr>
              <w:rPr>
                <w:rFonts w:ascii="Arial" w:hAnsi="Arial" w:cs="Arial"/>
              </w:rPr>
            </w:pPr>
          </w:p>
          <w:p w14:paraId="2949E752" w14:textId="77777777" w:rsidR="00D646E2" w:rsidRPr="00385269" w:rsidRDefault="00D646E2" w:rsidP="00385269">
            <w:pPr>
              <w:rPr>
                <w:rFonts w:ascii="Arial" w:hAnsi="Arial" w:cs="Arial"/>
              </w:rPr>
            </w:pPr>
          </w:p>
          <w:p w14:paraId="00D39622" w14:textId="77777777" w:rsidR="00D646E2" w:rsidRDefault="00D646E2" w:rsidP="00385269">
            <w:pPr>
              <w:rPr>
                <w:rFonts w:ascii="Arial" w:hAnsi="Arial" w:cs="Arial"/>
              </w:rPr>
            </w:pPr>
          </w:p>
          <w:p w14:paraId="3A693B56" w14:textId="77777777" w:rsidR="00BA2140" w:rsidRPr="00385269" w:rsidRDefault="00BA2140" w:rsidP="00385269">
            <w:pPr>
              <w:rPr>
                <w:rFonts w:ascii="Arial" w:hAnsi="Arial" w:cs="Arial"/>
              </w:rPr>
            </w:pPr>
          </w:p>
          <w:p w14:paraId="584876D9" w14:textId="77777777" w:rsidR="00D646E2" w:rsidRPr="00385269" w:rsidRDefault="00D646E2" w:rsidP="00385269">
            <w:pPr>
              <w:rPr>
                <w:rFonts w:ascii="Arial" w:hAnsi="Arial" w:cs="Arial"/>
              </w:rPr>
            </w:pPr>
          </w:p>
          <w:p w14:paraId="0FB54E60" w14:textId="77777777" w:rsidR="00D646E2" w:rsidRPr="00385269" w:rsidRDefault="00D646E2" w:rsidP="00385269">
            <w:pPr>
              <w:rPr>
                <w:rFonts w:ascii="Arial" w:hAnsi="Arial" w:cs="Arial"/>
              </w:rPr>
            </w:pPr>
          </w:p>
          <w:p w14:paraId="5DE2EACF" w14:textId="77777777" w:rsidR="00D646E2" w:rsidRPr="00385269" w:rsidRDefault="00D646E2" w:rsidP="00385269">
            <w:pPr>
              <w:rPr>
                <w:rFonts w:ascii="Arial" w:hAnsi="Arial" w:cs="Arial"/>
              </w:rPr>
            </w:pPr>
          </w:p>
          <w:p w14:paraId="59A5C8C0" w14:textId="3E2070F9" w:rsidR="00D646E2" w:rsidRPr="00385269" w:rsidRDefault="00D646E2" w:rsidP="00385269">
            <w:pPr>
              <w:rPr>
                <w:rFonts w:ascii="Arial" w:hAnsi="Arial" w:cs="Arial"/>
              </w:rPr>
            </w:pPr>
            <w:r w:rsidRPr="00385269">
              <w:rPr>
                <w:rFonts w:ascii="Arial" w:hAnsi="Arial" w:cs="Arial"/>
              </w:rPr>
              <w:t>Clerk</w:t>
            </w:r>
            <w:r w:rsidR="003325CD">
              <w:rPr>
                <w:rFonts w:ascii="Arial" w:hAnsi="Arial" w:cs="Arial"/>
              </w:rPr>
              <w:t xml:space="preserve"> (completed)</w:t>
            </w:r>
          </w:p>
          <w:p w14:paraId="2A741213" w14:textId="77777777" w:rsidR="00AA2CC7" w:rsidRPr="00385269" w:rsidRDefault="00AA2CC7" w:rsidP="00385269">
            <w:pPr>
              <w:rPr>
                <w:rFonts w:ascii="Arial" w:hAnsi="Arial" w:cs="Arial"/>
              </w:rPr>
            </w:pPr>
          </w:p>
          <w:p w14:paraId="3819DDAE" w14:textId="77777777" w:rsidR="00AA2CC7" w:rsidRPr="00385269" w:rsidRDefault="00AA2CC7" w:rsidP="00385269">
            <w:pPr>
              <w:rPr>
                <w:rFonts w:ascii="Arial" w:hAnsi="Arial" w:cs="Arial"/>
              </w:rPr>
            </w:pPr>
          </w:p>
          <w:p w14:paraId="45A1F05D" w14:textId="77777777" w:rsidR="00AA2CC7" w:rsidRPr="00385269" w:rsidRDefault="00AA2CC7" w:rsidP="00385269">
            <w:pPr>
              <w:rPr>
                <w:rFonts w:ascii="Arial" w:hAnsi="Arial" w:cs="Arial"/>
              </w:rPr>
            </w:pPr>
          </w:p>
          <w:p w14:paraId="35AF9BF5" w14:textId="77777777" w:rsidR="00AA2CC7" w:rsidRPr="00385269" w:rsidRDefault="00AA2CC7" w:rsidP="00385269">
            <w:pPr>
              <w:rPr>
                <w:rFonts w:ascii="Arial" w:hAnsi="Arial" w:cs="Arial"/>
              </w:rPr>
            </w:pPr>
          </w:p>
          <w:p w14:paraId="46435125" w14:textId="77777777" w:rsidR="00AA2CC7" w:rsidRPr="00385269" w:rsidRDefault="00AA2CC7" w:rsidP="00385269">
            <w:pPr>
              <w:rPr>
                <w:rFonts w:ascii="Arial" w:hAnsi="Arial" w:cs="Arial"/>
              </w:rPr>
            </w:pPr>
          </w:p>
          <w:p w14:paraId="1DFDE5DC" w14:textId="77777777" w:rsidR="00AA2CC7" w:rsidRPr="00385269" w:rsidRDefault="00AA2CC7" w:rsidP="00385269">
            <w:pPr>
              <w:rPr>
                <w:rFonts w:ascii="Arial" w:hAnsi="Arial" w:cs="Arial"/>
              </w:rPr>
            </w:pPr>
          </w:p>
          <w:p w14:paraId="1B316A39" w14:textId="77777777" w:rsidR="00AA2CC7" w:rsidRPr="00385269" w:rsidRDefault="00AA2CC7" w:rsidP="00385269">
            <w:pPr>
              <w:rPr>
                <w:rFonts w:ascii="Arial" w:hAnsi="Arial" w:cs="Arial"/>
              </w:rPr>
            </w:pPr>
          </w:p>
          <w:p w14:paraId="02A43DFC" w14:textId="77777777" w:rsidR="00AA2CC7" w:rsidRPr="00385269" w:rsidRDefault="00AA2CC7" w:rsidP="00385269">
            <w:pPr>
              <w:rPr>
                <w:rFonts w:ascii="Arial" w:hAnsi="Arial" w:cs="Arial"/>
              </w:rPr>
            </w:pPr>
            <w:proofErr w:type="spellStart"/>
            <w:r w:rsidRPr="00385269">
              <w:rPr>
                <w:rFonts w:ascii="Arial" w:hAnsi="Arial" w:cs="Arial"/>
              </w:rPr>
              <w:t>JHo</w:t>
            </w:r>
            <w:proofErr w:type="spellEnd"/>
          </w:p>
          <w:p w14:paraId="50F898A1" w14:textId="77777777" w:rsidR="000B511E" w:rsidRPr="00385269" w:rsidRDefault="000B511E" w:rsidP="00385269">
            <w:pPr>
              <w:rPr>
                <w:rFonts w:ascii="Arial" w:hAnsi="Arial" w:cs="Arial"/>
              </w:rPr>
            </w:pPr>
          </w:p>
          <w:p w14:paraId="796482AA" w14:textId="77777777" w:rsidR="000B511E" w:rsidRPr="00385269" w:rsidRDefault="000B511E" w:rsidP="00385269">
            <w:pPr>
              <w:rPr>
                <w:rFonts w:ascii="Arial" w:hAnsi="Arial" w:cs="Arial"/>
              </w:rPr>
            </w:pPr>
          </w:p>
          <w:p w14:paraId="309B2F64" w14:textId="77777777" w:rsidR="000B511E" w:rsidRPr="00385269" w:rsidRDefault="000B511E" w:rsidP="00385269">
            <w:pPr>
              <w:rPr>
                <w:rFonts w:ascii="Arial" w:hAnsi="Arial" w:cs="Arial"/>
              </w:rPr>
            </w:pPr>
          </w:p>
          <w:p w14:paraId="601AA3D6" w14:textId="77777777" w:rsidR="000B511E" w:rsidRPr="00385269" w:rsidRDefault="000B511E" w:rsidP="00385269">
            <w:pPr>
              <w:rPr>
                <w:rFonts w:ascii="Arial" w:hAnsi="Arial" w:cs="Arial"/>
              </w:rPr>
            </w:pPr>
          </w:p>
          <w:p w14:paraId="6696A640" w14:textId="77777777" w:rsidR="000B511E" w:rsidRPr="00385269" w:rsidRDefault="000B511E" w:rsidP="00385269">
            <w:pPr>
              <w:rPr>
                <w:rFonts w:ascii="Arial" w:hAnsi="Arial" w:cs="Arial"/>
              </w:rPr>
            </w:pPr>
          </w:p>
          <w:p w14:paraId="66E79A9C" w14:textId="77777777" w:rsidR="000B511E" w:rsidRPr="00385269" w:rsidRDefault="000B511E" w:rsidP="00385269">
            <w:pPr>
              <w:rPr>
                <w:rFonts w:ascii="Arial" w:hAnsi="Arial" w:cs="Arial"/>
              </w:rPr>
            </w:pPr>
          </w:p>
          <w:p w14:paraId="0A520285" w14:textId="77777777" w:rsidR="000B511E" w:rsidRPr="00385269" w:rsidRDefault="000B511E" w:rsidP="00385269">
            <w:pPr>
              <w:rPr>
                <w:rFonts w:ascii="Arial" w:hAnsi="Arial" w:cs="Arial"/>
              </w:rPr>
            </w:pPr>
          </w:p>
          <w:p w14:paraId="70C0D850" w14:textId="77777777" w:rsidR="000B511E" w:rsidRPr="00385269" w:rsidRDefault="000B511E" w:rsidP="00385269">
            <w:pPr>
              <w:rPr>
                <w:rFonts w:ascii="Arial" w:hAnsi="Arial" w:cs="Arial"/>
              </w:rPr>
            </w:pPr>
          </w:p>
          <w:p w14:paraId="36DCCBFC" w14:textId="77777777" w:rsidR="000B511E" w:rsidRPr="00385269" w:rsidRDefault="000B511E" w:rsidP="00385269">
            <w:pPr>
              <w:rPr>
                <w:rFonts w:ascii="Arial" w:hAnsi="Arial" w:cs="Arial"/>
              </w:rPr>
            </w:pPr>
          </w:p>
          <w:p w14:paraId="0B856271" w14:textId="77777777" w:rsidR="000B511E" w:rsidRPr="00385269" w:rsidRDefault="000B511E" w:rsidP="00385269">
            <w:pPr>
              <w:rPr>
                <w:rFonts w:ascii="Arial" w:hAnsi="Arial" w:cs="Arial"/>
              </w:rPr>
            </w:pPr>
          </w:p>
          <w:p w14:paraId="7C4D0C80" w14:textId="77777777" w:rsidR="000B511E" w:rsidRPr="00385269" w:rsidRDefault="000B511E" w:rsidP="00385269">
            <w:pPr>
              <w:rPr>
                <w:rFonts w:ascii="Arial" w:hAnsi="Arial" w:cs="Arial"/>
              </w:rPr>
            </w:pPr>
          </w:p>
          <w:p w14:paraId="27B6F337" w14:textId="77777777" w:rsidR="000B511E" w:rsidRPr="00385269" w:rsidRDefault="000B511E" w:rsidP="00385269">
            <w:pPr>
              <w:rPr>
                <w:rFonts w:ascii="Arial" w:hAnsi="Arial" w:cs="Arial"/>
              </w:rPr>
            </w:pPr>
          </w:p>
          <w:p w14:paraId="1E71254D" w14:textId="77777777" w:rsidR="000B511E" w:rsidRPr="00385269" w:rsidRDefault="000B511E" w:rsidP="00385269">
            <w:pPr>
              <w:rPr>
                <w:rFonts w:ascii="Arial" w:hAnsi="Arial" w:cs="Arial"/>
              </w:rPr>
            </w:pPr>
          </w:p>
          <w:p w14:paraId="1A3A743F" w14:textId="77777777" w:rsidR="000B511E" w:rsidRPr="00385269" w:rsidRDefault="000B511E" w:rsidP="00385269">
            <w:pPr>
              <w:rPr>
                <w:rFonts w:ascii="Arial" w:hAnsi="Arial" w:cs="Arial"/>
              </w:rPr>
            </w:pPr>
          </w:p>
          <w:p w14:paraId="0B84B5BB" w14:textId="77777777" w:rsidR="000B511E" w:rsidRPr="00385269" w:rsidRDefault="000B511E" w:rsidP="00385269">
            <w:pPr>
              <w:rPr>
                <w:rFonts w:ascii="Arial" w:hAnsi="Arial" w:cs="Arial"/>
              </w:rPr>
            </w:pPr>
          </w:p>
          <w:p w14:paraId="144D9E87" w14:textId="77777777" w:rsidR="000B511E" w:rsidRPr="00385269" w:rsidRDefault="000B511E" w:rsidP="00385269">
            <w:pPr>
              <w:rPr>
                <w:rFonts w:ascii="Arial" w:hAnsi="Arial" w:cs="Arial"/>
              </w:rPr>
            </w:pPr>
          </w:p>
          <w:p w14:paraId="7983C9AD" w14:textId="77777777" w:rsidR="000B511E" w:rsidRPr="00385269" w:rsidRDefault="000B511E" w:rsidP="00385269">
            <w:pPr>
              <w:rPr>
                <w:rFonts w:ascii="Arial" w:hAnsi="Arial" w:cs="Arial"/>
              </w:rPr>
            </w:pPr>
          </w:p>
          <w:p w14:paraId="689B0CE3" w14:textId="77777777" w:rsidR="000B511E" w:rsidRPr="00385269" w:rsidRDefault="000B511E" w:rsidP="00385269">
            <w:pPr>
              <w:rPr>
                <w:rFonts w:ascii="Arial" w:hAnsi="Arial" w:cs="Arial"/>
              </w:rPr>
            </w:pPr>
          </w:p>
          <w:p w14:paraId="026B7D4F" w14:textId="77777777" w:rsidR="000B511E" w:rsidRPr="00385269" w:rsidRDefault="000B511E" w:rsidP="00385269">
            <w:pPr>
              <w:rPr>
                <w:rFonts w:ascii="Arial" w:hAnsi="Arial" w:cs="Arial"/>
              </w:rPr>
            </w:pPr>
          </w:p>
          <w:p w14:paraId="198FD4E6" w14:textId="77777777" w:rsidR="000B511E" w:rsidRPr="00385269" w:rsidRDefault="000B511E" w:rsidP="00385269">
            <w:pPr>
              <w:rPr>
                <w:rFonts w:ascii="Arial" w:hAnsi="Arial" w:cs="Arial"/>
              </w:rPr>
            </w:pPr>
          </w:p>
          <w:p w14:paraId="6B543CEF" w14:textId="77777777" w:rsidR="000B511E" w:rsidRPr="00385269" w:rsidRDefault="000B511E" w:rsidP="00385269">
            <w:pPr>
              <w:rPr>
                <w:rFonts w:ascii="Arial" w:hAnsi="Arial" w:cs="Arial"/>
              </w:rPr>
            </w:pPr>
          </w:p>
          <w:p w14:paraId="736FF099" w14:textId="77777777" w:rsidR="000B511E" w:rsidRPr="00385269" w:rsidRDefault="000B511E" w:rsidP="00385269">
            <w:pPr>
              <w:rPr>
                <w:rFonts w:ascii="Arial" w:hAnsi="Arial" w:cs="Arial"/>
              </w:rPr>
            </w:pPr>
          </w:p>
          <w:p w14:paraId="22ECA02E" w14:textId="77777777" w:rsidR="000B511E" w:rsidRPr="00385269" w:rsidRDefault="000B511E" w:rsidP="00385269">
            <w:pPr>
              <w:rPr>
                <w:rFonts w:ascii="Arial" w:hAnsi="Arial" w:cs="Arial"/>
              </w:rPr>
            </w:pPr>
          </w:p>
          <w:p w14:paraId="5B35525F" w14:textId="77777777" w:rsidR="000B511E" w:rsidRPr="00385269" w:rsidRDefault="000B511E" w:rsidP="00385269">
            <w:pPr>
              <w:rPr>
                <w:rFonts w:ascii="Arial" w:hAnsi="Arial" w:cs="Arial"/>
              </w:rPr>
            </w:pPr>
          </w:p>
          <w:p w14:paraId="227CE448" w14:textId="77777777" w:rsidR="000B511E" w:rsidRPr="00385269" w:rsidRDefault="000B511E" w:rsidP="00385269">
            <w:pPr>
              <w:rPr>
                <w:rFonts w:ascii="Arial" w:hAnsi="Arial" w:cs="Arial"/>
              </w:rPr>
            </w:pPr>
          </w:p>
          <w:p w14:paraId="571F5D2C" w14:textId="77777777" w:rsidR="000B511E" w:rsidRPr="00385269" w:rsidRDefault="000B511E" w:rsidP="00385269">
            <w:pPr>
              <w:rPr>
                <w:rFonts w:ascii="Arial" w:hAnsi="Arial" w:cs="Arial"/>
              </w:rPr>
            </w:pPr>
          </w:p>
          <w:p w14:paraId="49032307" w14:textId="77777777" w:rsidR="000B511E" w:rsidRPr="00385269" w:rsidRDefault="000B511E" w:rsidP="00385269">
            <w:pPr>
              <w:rPr>
                <w:rFonts w:ascii="Arial" w:hAnsi="Arial" w:cs="Arial"/>
              </w:rPr>
            </w:pPr>
          </w:p>
          <w:p w14:paraId="408E0ACA" w14:textId="77777777" w:rsidR="000B511E" w:rsidRPr="00385269" w:rsidRDefault="000B511E" w:rsidP="00385269">
            <w:pPr>
              <w:rPr>
                <w:rFonts w:ascii="Arial" w:hAnsi="Arial" w:cs="Arial"/>
              </w:rPr>
            </w:pPr>
          </w:p>
          <w:p w14:paraId="65A89DB3" w14:textId="77777777" w:rsidR="000B511E" w:rsidRPr="00385269" w:rsidRDefault="000B511E" w:rsidP="00385269">
            <w:pPr>
              <w:rPr>
                <w:rFonts w:ascii="Arial" w:hAnsi="Arial" w:cs="Arial"/>
              </w:rPr>
            </w:pPr>
          </w:p>
          <w:p w14:paraId="522B951B" w14:textId="77777777" w:rsidR="000B511E" w:rsidRPr="00385269" w:rsidRDefault="000B511E" w:rsidP="00385269">
            <w:pPr>
              <w:rPr>
                <w:rFonts w:ascii="Arial" w:hAnsi="Arial" w:cs="Arial"/>
              </w:rPr>
            </w:pPr>
          </w:p>
          <w:p w14:paraId="4E6EA0C0" w14:textId="77777777" w:rsidR="000B511E" w:rsidRPr="00385269" w:rsidRDefault="000B511E" w:rsidP="00385269">
            <w:pPr>
              <w:rPr>
                <w:rFonts w:ascii="Arial" w:hAnsi="Arial" w:cs="Arial"/>
              </w:rPr>
            </w:pPr>
          </w:p>
          <w:p w14:paraId="4B7B2BA0" w14:textId="77777777" w:rsidR="000B511E" w:rsidRPr="00385269" w:rsidRDefault="000B511E" w:rsidP="00385269">
            <w:pPr>
              <w:rPr>
                <w:rFonts w:ascii="Arial" w:hAnsi="Arial" w:cs="Arial"/>
              </w:rPr>
            </w:pPr>
          </w:p>
          <w:p w14:paraId="3766733F" w14:textId="77777777" w:rsidR="000B511E" w:rsidRPr="00385269" w:rsidRDefault="000B511E" w:rsidP="00385269">
            <w:pPr>
              <w:rPr>
                <w:rFonts w:ascii="Arial" w:hAnsi="Arial" w:cs="Arial"/>
              </w:rPr>
            </w:pPr>
          </w:p>
          <w:p w14:paraId="2FF3E57C" w14:textId="77777777" w:rsidR="000B511E" w:rsidRPr="00385269" w:rsidRDefault="000B511E" w:rsidP="00385269">
            <w:pPr>
              <w:rPr>
                <w:rFonts w:ascii="Arial" w:hAnsi="Arial" w:cs="Arial"/>
              </w:rPr>
            </w:pPr>
          </w:p>
          <w:p w14:paraId="3189189F" w14:textId="77777777" w:rsidR="000B511E" w:rsidRPr="00385269" w:rsidRDefault="000B511E" w:rsidP="00385269">
            <w:pPr>
              <w:rPr>
                <w:rFonts w:ascii="Arial" w:hAnsi="Arial" w:cs="Arial"/>
              </w:rPr>
            </w:pPr>
          </w:p>
          <w:p w14:paraId="69F6F3D8" w14:textId="77777777" w:rsidR="000B511E" w:rsidRPr="00385269" w:rsidRDefault="000B511E" w:rsidP="00385269">
            <w:pPr>
              <w:rPr>
                <w:rFonts w:ascii="Arial" w:hAnsi="Arial" w:cs="Arial"/>
              </w:rPr>
            </w:pPr>
          </w:p>
          <w:p w14:paraId="03A8B9C9" w14:textId="77777777" w:rsidR="000B511E" w:rsidRPr="00385269" w:rsidRDefault="000B511E" w:rsidP="00385269">
            <w:pPr>
              <w:rPr>
                <w:rFonts w:ascii="Arial" w:hAnsi="Arial" w:cs="Arial"/>
              </w:rPr>
            </w:pPr>
          </w:p>
          <w:p w14:paraId="4E160BB8" w14:textId="77777777" w:rsidR="000B511E" w:rsidRPr="00385269" w:rsidRDefault="000B511E" w:rsidP="00385269">
            <w:pPr>
              <w:rPr>
                <w:rFonts w:ascii="Arial" w:hAnsi="Arial" w:cs="Arial"/>
              </w:rPr>
            </w:pPr>
          </w:p>
          <w:p w14:paraId="4426606B" w14:textId="77777777" w:rsidR="000B511E" w:rsidRPr="00385269" w:rsidRDefault="000B511E" w:rsidP="00385269">
            <w:pPr>
              <w:rPr>
                <w:rFonts w:ascii="Arial" w:hAnsi="Arial" w:cs="Arial"/>
              </w:rPr>
            </w:pPr>
          </w:p>
          <w:p w14:paraId="3430DD6E" w14:textId="77777777" w:rsidR="000B511E" w:rsidRPr="00385269" w:rsidRDefault="000B511E" w:rsidP="00385269">
            <w:pPr>
              <w:rPr>
                <w:rFonts w:ascii="Arial" w:hAnsi="Arial" w:cs="Arial"/>
              </w:rPr>
            </w:pPr>
          </w:p>
          <w:p w14:paraId="3DFE06E8" w14:textId="77777777" w:rsidR="000B511E" w:rsidRPr="00385269" w:rsidRDefault="000B511E" w:rsidP="00385269">
            <w:pPr>
              <w:rPr>
                <w:rFonts w:ascii="Arial" w:hAnsi="Arial" w:cs="Arial"/>
              </w:rPr>
            </w:pPr>
          </w:p>
          <w:p w14:paraId="3D1759EB" w14:textId="77777777" w:rsidR="000B511E" w:rsidRPr="00385269" w:rsidRDefault="000B511E" w:rsidP="00385269">
            <w:pPr>
              <w:rPr>
                <w:rFonts w:ascii="Arial" w:hAnsi="Arial" w:cs="Arial"/>
              </w:rPr>
            </w:pPr>
          </w:p>
          <w:p w14:paraId="37E48542" w14:textId="77777777" w:rsidR="000B511E" w:rsidRPr="00385269" w:rsidRDefault="000B511E" w:rsidP="00385269">
            <w:pPr>
              <w:rPr>
                <w:rFonts w:ascii="Arial" w:hAnsi="Arial" w:cs="Arial"/>
              </w:rPr>
            </w:pPr>
          </w:p>
          <w:p w14:paraId="23BE94C2" w14:textId="77777777" w:rsidR="000B511E" w:rsidRPr="00385269" w:rsidRDefault="000B511E" w:rsidP="00385269">
            <w:pPr>
              <w:rPr>
                <w:rFonts w:ascii="Arial" w:hAnsi="Arial" w:cs="Arial"/>
              </w:rPr>
            </w:pPr>
          </w:p>
          <w:p w14:paraId="5FA7031A" w14:textId="77777777" w:rsidR="000B511E" w:rsidRPr="00385269" w:rsidRDefault="000B511E" w:rsidP="00385269">
            <w:pPr>
              <w:rPr>
                <w:rFonts w:ascii="Arial" w:hAnsi="Arial" w:cs="Arial"/>
              </w:rPr>
            </w:pPr>
          </w:p>
          <w:p w14:paraId="105B4625" w14:textId="77777777" w:rsidR="000B511E" w:rsidRPr="00385269" w:rsidRDefault="000B511E" w:rsidP="00385269">
            <w:pPr>
              <w:rPr>
                <w:rFonts w:ascii="Arial" w:hAnsi="Arial" w:cs="Arial"/>
              </w:rPr>
            </w:pPr>
          </w:p>
          <w:p w14:paraId="19F509B4" w14:textId="77777777" w:rsidR="000B511E" w:rsidRPr="00385269" w:rsidRDefault="000B511E" w:rsidP="00385269">
            <w:pPr>
              <w:rPr>
                <w:rFonts w:ascii="Arial" w:hAnsi="Arial" w:cs="Arial"/>
              </w:rPr>
            </w:pPr>
          </w:p>
          <w:p w14:paraId="5B53ECE4" w14:textId="77777777" w:rsidR="000B511E" w:rsidRPr="00385269" w:rsidRDefault="000B511E" w:rsidP="00385269">
            <w:pPr>
              <w:rPr>
                <w:rFonts w:ascii="Arial" w:hAnsi="Arial" w:cs="Arial"/>
              </w:rPr>
            </w:pPr>
          </w:p>
          <w:p w14:paraId="339735EF" w14:textId="77777777" w:rsidR="000B511E" w:rsidRPr="00385269" w:rsidRDefault="000B511E" w:rsidP="00385269">
            <w:pPr>
              <w:rPr>
                <w:rFonts w:ascii="Arial" w:hAnsi="Arial" w:cs="Arial"/>
              </w:rPr>
            </w:pPr>
          </w:p>
          <w:p w14:paraId="609C9073" w14:textId="77777777" w:rsidR="000B511E" w:rsidRPr="00385269" w:rsidRDefault="000B511E" w:rsidP="00385269">
            <w:pPr>
              <w:rPr>
                <w:rFonts w:ascii="Arial" w:hAnsi="Arial" w:cs="Arial"/>
              </w:rPr>
            </w:pPr>
          </w:p>
          <w:p w14:paraId="50B48A4E" w14:textId="77777777" w:rsidR="000B511E" w:rsidRPr="00385269" w:rsidRDefault="000B511E" w:rsidP="00385269">
            <w:pPr>
              <w:rPr>
                <w:rFonts w:ascii="Arial" w:hAnsi="Arial" w:cs="Arial"/>
              </w:rPr>
            </w:pPr>
          </w:p>
          <w:p w14:paraId="38B3E2A3" w14:textId="77777777" w:rsidR="000B511E" w:rsidRPr="00385269" w:rsidRDefault="000B511E" w:rsidP="00385269">
            <w:pPr>
              <w:rPr>
                <w:rFonts w:ascii="Arial" w:hAnsi="Arial" w:cs="Arial"/>
              </w:rPr>
            </w:pPr>
          </w:p>
          <w:p w14:paraId="6F01015D" w14:textId="77777777" w:rsidR="000B511E" w:rsidRPr="00385269" w:rsidRDefault="000B511E" w:rsidP="00385269">
            <w:pPr>
              <w:rPr>
                <w:rFonts w:ascii="Arial" w:hAnsi="Arial" w:cs="Arial"/>
              </w:rPr>
            </w:pPr>
          </w:p>
          <w:p w14:paraId="13B808CE" w14:textId="77777777" w:rsidR="000B511E" w:rsidRPr="00385269" w:rsidRDefault="000B511E" w:rsidP="00385269">
            <w:pPr>
              <w:rPr>
                <w:rFonts w:ascii="Arial" w:hAnsi="Arial" w:cs="Arial"/>
              </w:rPr>
            </w:pPr>
          </w:p>
          <w:p w14:paraId="42F0C162" w14:textId="77777777" w:rsidR="000B511E" w:rsidRPr="00385269" w:rsidRDefault="000B511E" w:rsidP="00385269">
            <w:pPr>
              <w:rPr>
                <w:rFonts w:ascii="Arial" w:hAnsi="Arial" w:cs="Arial"/>
              </w:rPr>
            </w:pPr>
          </w:p>
          <w:p w14:paraId="543E8E26" w14:textId="77777777" w:rsidR="000B511E" w:rsidRPr="00385269" w:rsidRDefault="000B511E" w:rsidP="00385269">
            <w:pPr>
              <w:rPr>
                <w:rFonts w:ascii="Arial" w:hAnsi="Arial" w:cs="Arial"/>
              </w:rPr>
            </w:pPr>
          </w:p>
          <w:p w14:paraId="77FEA288" w14:textId="77777777" w:rsidR="000B511E" w:rsidRPr="00385269" w:rsidRDefault="000B511E" w:rsidP="00385269">
            <w:pPr>
              <w:rPr>
                <w:rFonts w:ascii="Arial" w:hAnsi="Arial" w:cs="Arial"/>
              </w:rPr>
            </w:pPr>
          </w:p>
          <w:p w14:paraId="7CDB654C" w14:textId="77777777" w:rsidR="000B511E" w:rsidRPr="00385269" w:rsidRDefault="000B511E" w:rsidP="00385269">
            <w:pPr>
              <w:rPr>
                <w:rFonts w:ascii="Arial" w:hAnsi="Arial" w:cs="Arial"/>
              </w:rPr>
            </w:pPr>
          </w:p>
          <w:p w14:paraId="6B122966" w14:textId="77777777" w:rsidR="000B511E" w:rsidRPr="00385269" w:rsidRDefault="000B511E" w:rsidP="00385269">
            <w:pPr>
              <w:rPr>
                <w:rFonts w:ascii="Arial" w:hAnsi="Arial" w:cs="Arial"/>
              </w:rPr>
            </w:pPr>
          </w:p>
          <w:p w14:paraId="34AF6EB2" w14:textId="77777777" w:rsidR="000B511E" w:rsidRPr="00385269" w:rsidRDefault="000B511E" w:rsidP="00385269">
            <w:pPr>
              <w:rPr>
                <w:rFonts w:ascii="Arial" w:hAnsi="Arial" w:cs="Arial"/>
              </w:rPr>
            </w:pPr>
          </w:p>
          <w:p w14:paraId="4AE5CBF0" w14:textId="77777777" w:rsidR="000B511E" w:rsidRPr="00385269" w:rsidRDefault="000B511E" w:rsidP="00385269">
            <w:pPr>
              <w:rPr>
                <w:rFonts w:ascii="Arial" w:hAnsi="Arial" w:cs="Arial"/>
              </w:rPr>
            </w:pPr>
          </w:p>
          <w:p w14:paraId="28096C76" w14:textId="77777777" w:rsidR="000B511E" w:rsidRPr="00385269" w:rsidRDefault="000B511E" w:rsidP="00385269">
            <w:pPr>
              <w:rPr>
                <w:rFonts w:ascii="Arial" w:hAnsi="Arial" w:cs="Arial"/>
              </w:rPr>
            </w:pPr>
          </w:p>
          <w:p w14:paraId="754C2887" w14:textId="77777777" w:rsidR="000B511E" w:rsidRPr="00385269" w:rsidRDefault="000B511E" w:rsidP="00385269">
            <w:pPr>
              <w:rPr>
                <w:rFonts w:ascii="Arial" w:hAnsi="Arial" w:cs="Arial"/>
              </w:rPr>
            </w:pPr>
          </w:p>
          <w:p w14:paraId="0CBFF659" w14:textId="77777777" w:rsidR="000B511E" w:rsidRPr="00385269" w:rsidRDefault="000B511E" w:rsidP="00385269">
            <w:pPr>
              <w:rPr>
                <w:rFonts w:ascii="Arial" w:hAnsi="Arial" w:cs="Arial"/>
              </w:rPr>
            </w:pPr>
          </w:p>
          <w:p w14:paraId="166720B6" w14:textId="77777777" w:rsidR="000B511E" w:rsidRPr="00385269" w:rsidRDefault="000B511E" w:rsidP="00385269">
            <w:pPr>
              <w:rPr>
                <w:rFonts w:ascii="Arial" w:hAnsi="Arial" w:cs="Arial"/>
              </w:rPr>
            </w:pPr>
          </w:p>
          <w:p w14:paraId="0156CC79" w14:textId="77777777" w:rsidR="000B511E" w:rsidRPr="00385269" w:rsidRDefault="000B511E" w:rsidP="00385269">
            <w:pPr>
              <w:rPr>
                <w:rFonts w:ascii="Arial" w:hAnsi="Arial" w:cs="Arial"/>
              </w:rPr>
            </w:pPr>
          </w:p>
          <w:p w14:paraId="5D946DCD" w14:textId="77777777" w:rsidR="000B511E" w:rsidRPr="00385269" w:rsidRDefault="000B511E" w:rsidP="00385269">
            <w:pPr>
              <w:rPr>
                <w:rFonts w:ascii="Arial" w:hAnsi="Arial" w:cs="Arial"/>
              </w:rPr>
            </w:pPr>
          </w:p>
          <w:p w14:paraId="522E32A6" w14:textId="77777777" w:rsidR="000B511E" w:rsidRPr="00385269" w:rsidRDefault="000B511E" w:rsidP="00385269">
            <w:pPr>
              <w:rPr>
                <w:rFonts w:ascii="Arial" w:hAnsi="Arial" w:cs="Arial"/>
              </w:rPr>
            </w:pPr>
          </w:p>
          <w:p w14:paraId="00F9AC76" w14:textId="77777777" w:rsidR="000B511E" w:rsidRPr="00385269" w:rsidRDefault="000B511E" w:rsidP="00385269">
            <w:pPr>
              <w:rPr>
                <w:rFonts w:ascii="Arial" w:hAnsi="Arial" w:cs="Arial"/>
              </w:rPr>
            </w:pPr>
          </w:p>
          <w:p w14:paraId="6465DF9F" w14:textId="77777777" w:rsidR="000B511E" w:rsidRPr="00385269" w:rsidRDefault="000B511E" w:rsidP="00385269">
            <w:pPr>
              <w:rPr>
                <w:rFonts w:ascii="Arial" w:hAnsi="Arial" w:cs="Arial"/>
              </w:rPr>
            </w:pPr>
          </w:p>
          <w:p w14:paraId="575FCE12" w14:textId="77777777" w:rsidR="000B511E" w:rsidRPr="00385269" w:rsidRDefault="000B511E" w:rsidP="00385269">
            <w:pPr>
              <w:rPr>
                <w:rFonts w:ascii="Arial" w:hAnsi="Arial" w:cs="Arial"/>
              </w:rPr>
            </w:pPr>
          </w:p>
          <w:p w14:paraId="45EEF3E0" w14:textId="77777777" w:rsidR="000B511E" w:rsidRPr="00385269" w:rsidRDefault="000B511E" w:rsidP="00385269">
            <w:pPr>
              <w:rPr>
                <w:rFonts w:ascii="Arial" w:hAnsi="Arial" w:cs="Arial"/>
              </w:rPr>
            </w:pPr>
          </w:p>
          <w:p w14:paraId="7E95711D" w14:textId="77777777" w:rsidR="000B511E" w:rsidRPr="00385269" w:rsidRDefault="000B511E" w:rsidP="00385269">
            <w:pPr>
              <w:rPr>
                <w:rFonts w:ascii="Arial" w:hAnsi="Arial" w:cs="Arial"/>
              </w:rPr>
            </w:pPr>
          </w:p>
          <w:p w14:paraId="09B35C23" w14:textId="77777777" w:rsidR="000B511E" w:rsidRPr="00385269" w:rsidRDefault="000B511E" w:rsidP="00385269">
            <w:pPr>
              <w:rPr>
                <w:rFonts w:ascii="Arial" w:hAnsi="Arial" w:cs="Arial"/>
              </w:rPr>
            </w:pPr>
          </w:p>
          <w:p w14:paraId="7C5B7C8B" w14:textId="77777777" w:rsidR="000B511E" w:rsidRPr="00385269" w:rsidRDefault="000B511E" w:rsidP="00385269">
            <w:pPr>
              <w:rPr>
                <w:rFonts w:ascii="Arial" w:hAnsi="Arial" w:cs="Arial"/>
              </w:rPr>
            </w:pPr>
          </w:p>
          <w:p w14:paraId="2EBFDF66" w14:textId="77777777" w:rsidR="00385269" w:rsidRPr="00385269" w:rsidRDefault="00385269" w:rsidP="00385269">
            <w:pPr>
              <w:rPr>
                <w:rFonts w:ascii="Arial" w:hAnsi="Arial" w:cs="Arial"/>
              </w:rPr>
            </w:pPr>
          </w:p>
          <w:p w14:paraId="5C584F69" w14:textId="77777777" w:rsidR="00385269" w:rsidRPr="00385269" w:rsidRDefault="00385269" w:rsidP="00385269">
            <w:pPr>
              <w:rPr>
                <w:rFonts w:ascii="Arial" w:hAnsi="Arial" w:cs="Arial"/>
              </w:rPr>
            </w:pPr>
          </w:p>
          <w:p w14:paraId="569B25E2" w14:textId="77777777" w:rsidR="00385269" w:rsidRPr="00385269" w:rsidRDefault="00385269" w:rsidP="00385269">
            <w:pPr>
              <w:rPr>
                <w:rFonts w:ascii="Arial" w:hAnsi="Arial" w:cs="Arial"/>
              </w:rPr>
            </w:pPr>
          </w:p>
          <w:p w14:paraId="10858AF1" w14:textId="77777777" w:rsidR="00385269" w:rsidRPr="00385269" w:rsidRDefault="00385269" w:rsidP="00385269">
            <w:pPr>
              <w:rPr>
                <w:rFonts w:ascii="Arial" w:hAnsi="Arial" w:cs="Arial"/>
              </w:rPr>
            </w:pPr>
          </w:p>
          <w:p w14:paraId="3F4C1392" w14:textId="77777777" w:rsidR="00385269" w:rsidRPr="00385269" w:rsidRDefault="00385269" w:rsidP="00385269">
            <w:pPr>
              <w:rPr>
                <w:rFonts w:ascii="Arial" w:hAnsi="Arial" w:cs="Arial"/>
              </w:rPr>
            </w:pPr>
          </w:p>
          <w:p w14:paraId="27AB8C1A" w14:textId="77777777" w:rsidR="00385269" w:rsidRPr="00385269" w:rsidRDefault="00385269" w:rsidP="00385269">
            <w:pPr>
              <w:rPr>
                <w:rFonts w:ascii="Arial" w:hAnsi="Arial" w:cs="Arial"/>
              </w:rPr>
            </w:pPr>
          </w:p>
          <w:p w14:paraId="2AF06413" w14:textId="77777777" w:rsidR="00385269" w:rsidRPr="00385269" w:rsidRDefault="00385269" w:rsidP="00385269">
            <w:pPr>
              <w:rPr>
                <w:rFonts w:ascii="Arial" w:hAnsi="Arial" w:cs="Arial"/>
              </w:rPr>
            </w:pPr>
          </w:p>
          <w:p w14:paraId="0EF88E6D" w14:textId="77777777" w:rsidR="00385269" w:rsidRPr="00385269" w:rsidRDefault="00385269" w:rsidP="00385269">
            <w:pPr>
              <w:rPr>
                <w:rFonts w:ascii="Arial" w:hAnsi="Arial" w:cs="Arial"/>
              </w:rPr>
            </w:pPr>
          </w:p>
          <w:p w14:paraId="78232B3E" w14:textId="77777777" w:rsidR="00385269" w:rsidRPr="00385269" w:rsidRDefault="00385269" w:rsidP="00385269">
            <w:pPr>
              <w:rPr>
                <w:rFonts w:ascii="Arial" w:hAnsi="Arial" w:cs="Arial"/>
              </w:rPr>
            </w:pPr>
          </w:p>
          <w:p w14:paraId="20E9D2B3" w14:textId="77777777" w:rsidR="00385269" w:rsidRPr="00385269" w:rsidRDefault="00385269" w:rsidP="00385269">
            <w:pPr>
              <w:rPr>
                <w:rFonts w:ascii="Arial" w:hAnsi="Arial" w:cs="Arial"/>
              </w:rPr>
            </w:pPr>
          </w:p>
          <w:p w14:paraId="7CF12BAB" w14:textId="77777777" w:rsidR="00385269" w:rsidRPr="00385269" w:rsidRDefault="00385269" w:rsidP="00385269">
            <w:pPr>
              <w:rPr>
                <w:rFonts w:ascii="Arial" w:hAnsi="Arial" w:cs="Arial"/>
              </w:rPr>
            </w:pPr>
          </w:p>
          <w:p w14:paraId="6EC76739" w14:textId="77777777" w:rsidR="00385269" w:rsidRPr="00385269" w:rsidRDefault="00385269" w:rsidP="00385269">
            <w:pPr>
              <w:rPr>
                <w:rFonts w:ascii="Arial" w:hAnsi="Arial" w:cs="Arial"/>
              </w:rPr>
            </w:pPr>
          </w:p>
          <w:p w14:paraId="2FB21677" w14:textId="77777777" w:rsidR="00385269" w:rsidRPr="00385269" w:rsidRDefault="00385269" w:rsidP="00385269">
            <w:pPr>
              <w:rPr>
                <w:rFonts w:ascii="Arial" w:hAnsi="Arial" w:cs="Arial"/>
              </w:rPr>
            </w:pPr>
          </w:p>
          <w:p w14:paraId="56358BC4" w14:textId="77777777" w:rsidR="00385269" w:rsidRPr="00385269" w:rsidRDefault="00385269" w:rsidP="00385269">
            <w:pPr>
              <w:rPr>
                <w:rFonts w:ascii="Arial" w:hAnsi="Arial" w:cs="Arial"/>
              </w:rPr>
            </w:pPr>
          </w:p>
          <w:p w14:paraId="2E4FE3F5" w14:textId="77777777" w:rsidR="00385269" w:rsidRPr="00385269" w:rsidRDefault="00385269" w:rsidP="00385269">
            <w:pPr>
              <w:rPr>
                <w:rFonts w:ascii="Arial" w:hAnsi="Arial" w:cs="Arial"/>
              </w:rPr>
            </w:pPr>
          </w:p>
          <w:p w14:paraId="0A07505B" w14:textId="77777777" w:rsidR="00385269" w:rsidRPr="00385269" w:rsidRDefault="00385269" w:rsidP="00385269">
            <w:pPr>
              <w:rPr>
                <w:rFonts w:ascii="Arial" w:hAnsi="Arial" w:cs="Arial"/>
              </w:rPr>
            </w:pPr>
          </w:p>
          <w:p w14:paraId="4FFFC191" w14:textId="77777777" w:rsidR="00385269" w:rsidRPr="00385269" w:rsidRDefault="00385269" w:rsidP="00385269">
            <w:pPr>
              <w:rPr>
                <w:rFonts w:ascii="Arial" w:hAnsi="Arial" w:cs="Arial"/>
              </w:rPr>
            </w:pPr>
          </w:p>
          <w:p w14:paraId="3727FB51" w14:textId="77777777" w:rsidR="00385269" w:rsidRPr="00385269" w:rsidRDefault="00385269" w:rsidP="00385269">
            <w:pPr>
              <w:rPr>
                <w:rFonts w:ascii="Arial" w:hAnsi="Arial" w:cs="Arial"/>
              </w:rPr>
            </w:pPr>
          </w:p>
          <w:p w14:paraId="416EB2BC" w14:textId="77777777" w:rsidR="00385269" w:rsidRPr="00385269" w:rsidRDefault="00385269" w:rsidP="00385269">
            <w:pPr>
              <w:rPr>
                <w:rFonts w:ascii="Arial" w:hAnsi="Arial" w:cs="Arial"/>
              </w:rPr>
            </w:pPr>
          </w:p>
          <w:p w14:paraId="79086B2D" w14:textId="77777777" w:rsidR="00385269" w:rsidRPr="00385269" w:rsidRDefault="00385269" w:rsidP="00385269">
            <w:pPr>
              <w:rPr>
                <w:rFonts w:ascii="Arial" w:hAnsi="Arial" w:cs="Arial"/>
              </w:rPr>
            </w:pPr>
          </w:p>
          <w:p w14:paraId="6F7F659C" w14:textId="77777777" w:rsidR="00385269" w:rsidRPr="00385269" w:rsidRDefault="00385269" w:rsidP="00385269">
            <w:pPr>
              <w:rPr>
                <w:rFonts w:ascii="Arial" w:hAnsi="Arial" w:cs="Arial"/>
              </w:rPr>
            </w:pPr>
          </w:p>
          <w:p w14:paraId="4FDAFFF4" w14:textId="77777777" w:rsidR="00385269" w:rsidRPr="00385269" w:rsidRDefault="00385269" w:rsidP="00385269">
            <w:pPr>
              <w:rPr>
                <w:rFonts w:ascii="Arial" w:hAnsi="Arial" w:cs="Arial"/>
              </w:rPr>
            </w:pPr>
          </w:p>
          <w:p w14:paraId="752C0C08" w14:textId="77777777" w:rsidR="00385269" w:rsidRPr="00385269" w:rsidRDefault="00385269" w:rsidP="00385269">
            <w:pPr>
              <w:rPr>
                <w:rFonts w:ascii="Arial" w:hAnsi="Arial" w:cs="Arial"/>
              </w:rPr>
            </w:pPr>
          </w:p>
          <w:p w14:paraId="02CCDBE4" w14:textId="77777777" w:rsidR="00385269" w:rsidRPr="00385269" w:rsidRDefault="00385269" w:rsidP="00385269">
            <w:pPr>
              <w:rPr>
                <w:rFonts w:ascii="Arial" w:hAnsi="Arial" w:cs="Arial"/>
              </w:rPr>
            </w:pPr>
          </w:p>
          <w:p w14:paraId="469FAF3E" w14:textId="77777777" w:rsidR="00385269" w:rsidRPr="00385269" w:rsidRDefault="00385269" w:rsidP="00385269">
            <w:pPr>
              <w:rPr>
                <w:rFonts w:ascii="Arial" w:hAnsi="Arial" w:cs="Arial"/>
              </w:rPr>
            </w:pPr>
          </w:p>
          <w:p w14:paraId="22FCECDD" w14:textId="77777777" w:rsidR="00385269" w:rsidRPr="00385269" w:rsidRDefault="00385269" w:rsidP="00385269">
            <w:pPr>
              <w:rPr>
                <w:rFonts w:ascii="Arial" w:hAnsi="Arial" w:cs="Arial"/>
              </w:rPr>
            </w:pPr>
          </w:p>
          <w:p w14:paraId="101632F6" w14:textId="77777777" w:rsidR="00385269" w:rsidRPr="00385269" w:rsidRDefault="00385269" w:rsidP="00385269">
            <w:pPr>
              <w:rPr>
                <w:rFonts w:ascii="Arial" w:hAnsi="Arial" w:cs="Arial"/>
              </w:rPr>
            </w:pPr>
          </w:p>
          <w:p w14:paraId="2B44725D" w14:textId="77777777" w:rsidR="00385269" w:rsidRPr="00385269" w:rsidRDefault="00385269" w:rsidP="00385269">
            <w:pPr>
              <w:rPr>
                <w:rFonts w:ascii="Arial" w:hAnsi="Arial" w:cs="Arial"/>
              </w:rPr>
            </w:pPr>
          </w:p>
          <w:p w14:paraId="7BF0DA8E" w14:textId="77777777" w:rsidR="00385269" w:rsidRPr="00385269" w:rsidRDefault="00385269" w:rsidP="00385269">
            <w:pPr>
              <w:rPr>
                <w:rFonts w:ascii="Arial" w:hAnsi="Arial" w:cs="Arial"/>
              </w:rPr>
            </w:pPr>
          </w:p>
          <w:p w14:paraId="50FA3160" w14:textId="77777777" w:rsidR="00385269" w:rsidRPr="00385269" w:rsidRDefault="00385269" w:rsidP="00385269">
            <w:pPr>
              <w:rPr>
                <w:rFonts w:ascii="Arial" w:hAnsi="Arial" w:cs="Arial"/>
              </w:rPr>
            </w:pPr>
          </w:p>
          <w:p w14:paraId="59309C0A" w14:textId="77777777" w:rsidR="00385269" w:rsidRDefault="00385269" w:rsidP="00385269">
            <w:pPr>
              <w:rPr>
                <w:rFonts w:ascii="Arial" w:hAnsi="Arial" w:cs="Arial"/>
              </w:rPr>
            </w:pPr>
          </w:p>
          <w:p w14:paraId="6AD747F1" w14:textId="77777777" w:rsidR="00C473E2" w:rsidRDefault="00C473E2" w:rsidP="00385269">
            <w:pPr>
              <w:rPr>
                <w:rFonts w:ascii="Arial" w:hAnsi="Arial" w:cs="Arial"/>
              </w:rPr>
            </w:pPr>
          </w:p>
          <w:p w14:paraId="5AE00DBE" w14:textId="77777777" w:rsidR="0058601B" w:rsidRDefault="0058601B" w:rsidP="00385269">
            <w:pPr>
              <w:rPr>
                <w:rFonts w:ascii="Arial" w:hAnsi="Arial" w:cs="Arial"/>
              </w:rPr>
            </w:pPr>
          </w:p>
          <w:p w14:paraId="0DE72089" w14:textId="77777777" w:rsidR="00C473E2" w:rsidRDefault="00C473E2" w:rsidP="00385269">
            <w:pPr>
              <w:rPr>
                <w:rFonts w:ascii="Arial" w:hAnsi="Arial" w:cs="Arial"/>
              </w:rPr>
            </w:pPr>
          </w:p>
          <w:p w14:paraId="505684D4" w14:textId="77777777" w:rsidR="00C473E2" w:rsidRDefault="00C473E2" w:rsidP="00385269">
            <w:pPr>
              <w:rPr>
                <w:rFonts w:ascii="Arial" w:hAnsi="Arial" w:cs="Arial"/>
              </w:rPr>
            </w:pPr>
          </w:p>
          <w:p w14:paraId="0932ED7E" w14:textId="77777777" w:rsidR="00C473E2" w:rsidRDefault="00C473E2" w:rsidP="00385269">
            <w:pPr>
              <w:rPr>
                <w:rFonts w:ascii="Arial" w:hAnsi="Arial" w:cs="Arial"/>
              </w:rPr>
            </w:pPr>
          </w:p>
          <w:p w14:paraId="4BCD9179" w14:textId="77777777" w:rsidR="00C473E2" w:rsidRDefault="00C473E2" w:rsidP="00385269">
            <w:pPr>
              <w:rPr>
                <w:rFonts w:ascii="Arial" w:hAnsi="Arial" w:cs="Arial"/>
              </w:rPr>
            </w:pPr>
          </w:p>
          <w:p w14:paraId="6C3970F5" w14:textId="77777777" w:rsidR="00C473E2" w:rsidRPr="00385269" w:rsidRDefault="00C473E2" w:rsidP="00385269">
            <w:pPr>
              <w:rPr>
                <w:rFonts w:ascii="Arial" w:hAnsi="Arial" w:cs="Arial"/>
              </w:rPr>
            </w:pPr>
          </w:p>
          <w:p w14:paraId="225F63C2" w14:textId="646A983F" w:rsidR="00385269" w:rsidRPr="00385269" w:rsidRDefault="00385269" w:rsidP="00385269">
            <w:pPr>
              <w:rPr>
                <w:rFonts w:ascii="Arial" w:hAnsi="Arial" w:cs="Arial"/>
              </w:rPr>
            </w:pPr>
            <w:r w:rsidRPr="00385269">
              <w:rPr>
                <w:rFonts w:ascii="Arial" w:hAnsi="Arial" w:cs="Arial"/>
              </w:rPr>
              <w:t>PR</w:t>
            </w:r>
          </w:p>
        </w:tc>
      </w:tr>
    </w:tbl>
    <w:p w14:paraId="1F008A63" w14:textId="72C9AF42" w:rsidR="00385269" w:rsidRDefault="00385269">
      <w:r>
        <w:lastRenderedPageBreak/>
        <w:br w:type="page"/>
      </w:r>
      <w:r>
        <w:lastRenderedPageBreak/>
        <w:tab/>
      </w:r>
    </w:p>
    <w:tbl>
      <w:tblPr>
        <w:tblStyle w:val="TableGrid"/>
        <w:tblW w:w="0" w:type="auto"/>
        <w:tblLook w:val="04A0" w:firstRow="1" w:lastRow="0" w:firstColumn="1" w:lastColumn="0" w:noHBand="0" w:noVBand="1"/>
      </w:tblPr>
      <w:tblGrid>
        <w:gridCol w:w="988"/>
        <w:gridCol w:w="6520"/>
        <w:gridCol w:w="1552"/>
      </w:tblGrid>
      <w:tr w:rsidR="00D15117" w14:paraId="77F8FE66" w14:textId="77777777" w:rsidTr="32177A10">
        <w:tc>
          <w:tcPr>
            <w:tcW w:w="988" w:type="dxa"/>
          </w:tcPr>
          <w:p w14:paraId="749CBA5A" w14:textId="79E50EA8" w:rsidR="00D15117" w:rsidRDefault="00D15117" w:rsidP="00EE053A">
            <w:pPr>
              <w:rPr>
                <w:rFonts w:ascii="Arial" w:hAnsi="Arial" w:cs="Arial"/>
              </w:rPr>
            </w:pPr>
            <w:r>
              <w:rPr>
                <w:rFonts w:ascii="Arial" w:hAnsi="Arial" w:cs="Arial"/>
              </w:rPr>
              <w:t>23/</w:t>
            </w:r>
            <w:r w:rsidR="00385269">
              <w:rPr>
                <w:rFonts w:ascii="Arial" w:hAnsi="Arial" w:cs="Arial"/>
              </w:rPr>
              <w:t>75</w:t>
            </w:r>
          </w:p>
        </w:tc>
        <w:tc>
          <w:tcPr>
            <w:tcW w:w="6520" w:type="dxa"/>
          </w:tcPr>
          <w:p w14:paraId="24008631" w14:textId="77777777" w:rsidR="00D15117" w:rsidRDefault="00D15117" w:rsidP="00EE053A">
            <w:pPr>
              <w:rPr>
                <w:rFonts w:ascii="Arial" w:hAnsi="Arial" w:cs="Arial"/>
                <w:b/>
                <w:bCs/>
                <w:u w:val="single"/>
              </w:rPr>
            </w:pPr>
            <w:r>
              <w:rPr>
                <w:rFonts w:ascii="Arial" w:hAnsi="Arial" w:cs="Arial"/>
                <w:b/>
                <w:bCs/>
                <w:u w:val="single"/>
              </w:rPr>
              <w:t>Any Other Business</w:t>
            </w:r>
          </w:p>
          <w:p w14:paraId="26149F8D" w14:textId="77777777" w:rsidR="00D15117" w:rsidRDefault="00D15117" w:rsidP="00EE053A">
            <w:pPr>
              <w:rPr>
                <w:rFonts w:ascii="Arial" w:hAnsi="Arial" w:cs="Arial"/>
                <w:b/>
                <w:bCs/>
                <w:u w:val="single"/>
              </w:rPr>
            </w:pPr>
          </w:p>
          <w:p w14:paraId="69D529BD" w14:textId="0EC57582" w:rsidR="009E2852" w:rsidRPr="005A6B8E" w:rsidRDefault="005A6B8E" w:rsidP="00EE053A">
            <w:pPr>
              <w:rPr>
                <w:rFonts w:ascii="Arial" w:hAnsi="Arial" w:cs="Arial"/>
              </w:rPr>
            </w:pPr>
            <w:r w:rsidRPr="005A6B8E">
              <w:rPr>
                <w:rFonts w:ascii="Arial" w:hAnsi="Arial" w:cs="Arial"/>
              </w:rPr>
              <w:t xml:space="preserve">Members </w:t>
            </w:r>
            <w:r w:rsidRPr="005A6B8E">
              <w:rPr>
                <w:rFonts w:ascii="Arial" w:hAnsi="Arial" w:cs="Arial"/>
                <w:b/>
                <w:bCs/>
              </w:rPr>
              <w:t>NOTED</w:t>
            </w:r>
            <w:r w:rsidRPr="005A6B8E">
              <w:rPr>
                <w:rFonts w:ascii="Arial" w:hAnsi="Arial" w:cs="Arial"/>
              </w:rPr>
              <w:t>:</w:t>
            </w:r>
          </w:p>
          <w:p w14:paraId="6AC83F06" w14:textId="6F859684" w:rsidR="005A6B8E" w:rsidRPr="005A6B8E" w:rsidRDefault="005A6B8E" w:rsidP="005A6B8E">
            <w:pPr>
              <w:pStyle w:val="ListParagraph"/>
              <w:numPr>
                <w:ilvl w:val="0"/>
                <w:numId w:val="2"/>
              </w:numPr>
              <w:ind w:left="460" w:hanging="460"/>
              <w:rPr>
                <w:rFonts w:ascii="Arial" w:hAnsi="Arial" w:cs="Arial"/>
              </w:rPr>
            </w:pPr>
            <w:r>
              <w:rPr>
                <w:rFonts w:ascii="Arial" w:hAnsi="Arial" w:cs="Arial"/>
              </w:rPr>
              <w:t>There were no additional items of business to be considered.</w:t>
            </w:r>
          </w:p>
          <w:p w14:paraId="3BA5F9B2" w14:textId="55C7B770" w:rsidR="009E2852" w:rsidRPr="00ED5150" w:rsidRDefault="009E2852" w:rsidP="00EE053A">
            <w:pPr>
              <w:rPr>
                <w:rFonts w:ascii="Arial" w:hAnsi="Arial" w:cs="Arial"/>
              </w:rPr>
            </w:pPr>
          </w:p>
        </w:tc>
        <w:tc>
          <w:tcPr>
            <w:tcW w:w="1552" w:type="dxa"/>
          </w:tcPr>
          <w:p w14:paraId="6968E3D3" w14:textId="77777777" w:rsidR="00D15117" w:rsidRDefault="00D15117" w:rsidP="00EE053A">
            <w:pPr>
              <w:rPr>
                <w:rFonts w:ascii="Arial" w:hAnsi="Arial" w:cs="Arial"/>
              </w:rPr>
            </w:pPr>
          </w:p>
        </w:tc>
      </w:tr>
      <w:tr w:rsidR="00D15117" w14:paraId="4B0E434E" w14:textId="77777777" w:rsidTr="32177A10">
        <w:tc>
          <w:tcPr>
            <w:tcW w:w="988" w:type="dxa"/>
          </w:tcPr>
          <w:p w14:paraId="43E9051A" w14:textId="42F34A1E" w:rsidR="00D15117" w:rsidRDefault="00D15117" w:rsidP="00EE053A">
            <w:pPr>
              <w:rPr>
                <w:rFonts w:ascii="Arial" w:hAnsi="Arial" w:cs="Arial"/>
              </w:rPr>
            </w:pPr>
            <w:r>
              <w:rPr>
                <w:rFonts w:ascii="Arial" w:hAnsi="Arial" w:cs="Arial"/>
              </w:rPr>
              <w:t>23/</w:t>
            </w:r>
            <w:r w:rsidR="00385269">
              <w:rPr>
                <w:rFonts w:ascii="Arial" w:hAnsi="Arial" w:cs="Arial"/>
              </w:rPr>
              <w:t>76</w:t>
            </w:r>
          </w:p>
        </w:tc>
        <w:tc>
          <w:tcPr>
            <w:tcW w:w="6520" w:type="dxa"/>
          </w:tcPr>
          <w:p w14:paraId="68EB9731" w14:textId="77777777" w:rsidR="00D15117" w:rsidRDefault="00D15117" w:rsidP="00EE053A">
            <w:pPr>
              <w:rPr>
                <w:rFonts w:ascii="Arial" w:hAnsi="Arial" w:cs="Arial"/>
                <w:b/>
                <w:bCs/>
                <w:u w:val="single"/>
              </w:rPr>
            </w:pPr>
            <w:r>
              <w:rPr>
                <w:rFonts w:ascii="Arial" w:hAnsi="Arial" w:cs="Arial"/>
                <w:b/>
                <w:bCs/>
                <w:u w:val="single"/>
              </w:rPr>
              <w:t>Date and Time of Next Meeting</w:t>
            </w:r>
          </w:p>
          <w:p w14:paraId="2683D30D" w14:textId="77777777" w:rsidR="00D15117" w:rsidRDefault="00D15117" w:rsidP="00EE053A">
            <w:pPr>
              <w:rPr>
                <w:rFonts w:ascii="Arial" w:hAnsi="Arial" w:cs="Arial"/>
                <w:b/>
                <w:bCs/>
                <w:u w:val="single"/>
              </w:rPr>
            </w:pPr>
          </w:p>
          <w:p w14:paraId="5F14D847" w14:textId="5E5266F2" w:rsidR="009E2852" w:rsidRPr="0066080C" w:rsidRDefault="0066080C" w:rsidP="00EE053A">
            <w:pPr>
              <w:rPr>
                <w:rFonts w:ascii="Arial" w:hAnsi="Arial" w:cs="Arial"/>
              </w:rPr>
            </w:pPr>
            <w:r w:rsidRPr="0066080C">
              <w:rPr>
                <w:rFonts w:ascii="Arial" w:hAnsi="Arial" w:cs="Arial"/>
              </w:rPr>
              <w:t xml:space="preserve">Thursday </w:t>
            </w:r>
            <w:r w:rsidR="00385269">
              <w:rPr>
                <w:rFonts w:ascii="Arial" w:hAnsi="Arial" w:cs="Arial"/>
              </w:rPr>
              <w:t>11</w:t>
            </w:r>
            <w:r w:rsidR="00385269" w:rsidRPr="00385269">
              <w:rPr>
                <w:rFonts w:ascii="Arial" w:hAnsi="Arial" w:cs="Arial"/>
                <w:vertAlign w:val="superscript"/>
              </w:rPr>
              <w:t>th</w:t>
            </w:r>
            <w:r w:rsidR="00385269">
              <w:rPr>
                <w:rFonts w:ascii="Arial" w:hAnsi="Arial" w:cs="Arial"/>
              </w:rPr>
              <w:t xml:space="preserve"> January 2023</w:t>
            </w:r>
            <w:r w:rsidR="005A6B8E">
              <w:rPr>
                <w:rFonts w:ascii="Arial" w:hAnsi="Arial" w:cs="Arial"/>
              </w:rPr>
              <w:t xml:space="preserve"> </w:t>
            </w:r>
            <w:r w:rsidRPr="0066080C">
              <w:rPr>
                <w:rFonts w:ascii="Arial" w:hAnsi="Arial" w:cs="Arial"/>
              </w:rPr>
              <w:t xml:space="preserve">at 8.30 </w:t>
            </w:r>
            <w:r w:rsidR="00EC5138" w:rsidRPr="0066080C">
              <w:rPr>
                <w:rFonts w:ascii="Arial" w:hAnsi="Arial" w:cs="Arial"/>
              </w:rPr>
              <w:t>am.</w:t>
            </w:r>
          </w:p>
          <w:p w14:paraId="42AAADB2" w14:textId="56FDC1DC" w:rsidR="0066080C" w:rsidRPr="0066080C" w:rsidRDefault="0066080C" w:rsidP="00EE053A">
            <w:pPr>
              <w:rPr>
                <w:rFonts w:ascii="Arial" w:hAnsi="Arial" w:cs="Arial"/>
              </w:rPr>
            </w:pPr>
            <w:r w:rsidRPr="0066080C">
              <w:rPr>
                <w:rFonts w:ascii="Arial" w:hAnsi="Arial" w:cs="Arial"/>
              </w:rPr>
              <w:t xml:space="preserve">Venue:  </w:t>
            </w:r>
            <w:r w:rsidR="00385269">
              <w:rPr>
                <w:rFonts w:ascii="Arial" w:hAnsi="Arial" w:cs="Arial"/>
              </w:rPr>
              <w:t>Meeting to be held virtually</w:t>
            </w:r>
          </w:p>
          <w:p w14:paraId="5D7599CC" w14:textId="6B29EE5F" w:rsidR="0066080C" w:rsidRDefault="0066080C" w:rsidP="00EE053A">
            <w:pPr>
              <w:rPr>
                <w:rFonts w:ascii="Arial" w:hAnsi="Arial" w:cs="Arial"/>
                <w:b/>
                <w:bCs/>
                <w:u w:val="single"/>
              </w:rPr>
            </w:pPr>
          </w:p>
        </w:tc>
        <w:tc>
          <w:tcPr>
            <w:tcW w:w="1552" w:type="dxa"/>
          </w:tcPr>
          <w:p w14:paraId="039A21C5" w14:textId="77777777" w:rsidR="00D15117" w:rsidRDefault="00D15117" w:rsidP="00EE053A">
            <w:pPr>
              <w:rPr>
                <w:rFonts w:ascii="Arial" w:hAnsi="Arial" w:cs="Arial"/>
              </w:rPr>
            </w:pPr>
          </w:p>
        </w:tc>
      </w:tr>
    </w:tbl>
    <w:p w14:paraId="565E5A95" w14:textId="77777777" w:rsidR="00707FF4" w:rsidRDefault="00707FF4" w:rsidP="00C47ACE">
      <w:pPr>
        <w:spacing w:after="0" w:line="240" w:lineRule="auto"/>
        <w:rPr>
          <w:rFonts w:ascii="Arial" w:hAnsi="Arial" w:cs="Arial"/>
        </w:rPr>
      </w:pPr>
    </w:p>
    <w:p w14:paraId="714BC9CA" w14:textId="716DD15E" w:rsidR="009F7DB8" w:rsidRPr="00C47ACE" w:rsidRDefault="009F7DB8" w:rsidP="00C47ACE">
      <w:pPr>
        <w:spacing w:after="0" w:line="240" w:lineRule="auto"/>
        <w:rPr>
          <w:rFonts w:ascii="Arial" w:hAnsi="Arial" w:cs="Arial"/>
        </w:rPr>
      </w:pPr>
    </w:p>
    <w:sectPr w:rsidR="009F7DB8" w:rsidRPr="00C47ACE" w:rsidSect="00A7668F">
      <w:headerReference w:type="even" r:id="rId11"/>
      <w:headerReference w:type="default" r:id="rId12"/>
      <w:footerReference w:type="default" r:id="rId13"/>
      <w:head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D006" w14:textId="77777777" w:rsidR="004D7F2A" w:rsidRDefault="004D7F2A" w:rsidP="00A540C2">
      <w:pPr>
        <w:spacing w:after="0" w:line="240" w:lineRule="auto"/>
      </w:pPr>
      <w:r>
        <w:separator/>
      </w:r>
    </w:p>
  </w:endnote>
  <w:endnote w:type="continuationSeparator" w:id="0">
    <w:p w14:paraId="0EDC0911" w14:textId="77777777" w:rsidR="004D7F2A" w:rsidRDefault="004D7F2A" w:rsidP="00A540C2">
      <w:pPr>
        <w:spacing w:after="0" w:line="240" w:lineRule="auto"/>
      </w:pPr>
      <w:r>
        <w:continuationSeparator/>
      </w:r>
    </w:p>
  </w:endnote>
  <w:endnote w:type="continuationNotice" w:id="1">
    <w:p w14:paraId="06A2D5A8" w14:textId="77777777" w:rsidR="004D7F2A" w:rsidRDefault="004D7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98481"/>
      <w:docPartObj>
        <w:docPartGallery w:val="Page Numbers (Bottom of Page)"/>
        <w:docPartUnique/>
      </w:docPartObj>
    </w:sdtPr>
    <w:sdtEndPr>
      <w:rPr>
        <w:noProof/>
      </w:rPr>
    </w:sdtEndPr>
    <w:sdtContent>
      <w:p w14:paraId="35AE0904" w14:textId="73B10727" w:rsidR="000E0383" w:rsidRDefault="000E03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BEACE" w14:textId="77777777" w:rsidR="00A540C2" w:rsidRDefault="00A5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2C8A" w14:textId="77777777" w:rsidR="004D7F2A" w:rsidRDefault="004D7F2A" w:rsidP="00A540C2">
      <w:pPr>
        <w:spacing w:after="0" w:line="240" w:lineRule="auto"/>
      </w:pPr>
      <w:r>
        <w:separator/>
      </w:r>
    </w:p>
  </w:footnote>
  <w:footnote w:type="continuationSeparator" w:id="0">
    <w:p w14:paraId="1797BB33" w14:textId="77777777" w:rsidR="004D7F2A" w:rsidRDefault="004D7F2A" w:rsidP="00A540C2">
      <w:pPr>
        <w:spacing w:after="0" w:line="240" w:lineRule="auto"/>
      </w:pPr>
      <w:r>
        <w:continuationSeparator/>
      </w:r>
    </w:p>
  </w:footnote>
  <w:footnote w:type="continuationNotice" w:id="1">
    <w:p w14:paraId="0AC25439" w14:textId="77777777" w:rsidR="004D7F2A" w:rsidRDefault="004D7F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5D93" w14:textId="44289D45" w:rsidR="00A540C2" w:rsidRDefault="004D7F2A">
    <w:pPr>
      <w:pStyle w:val="Header"/>
    </w:pPr>
    <w:r>
      <w:rPr>
        <w:noProof/>
      </w:rPr>
      <w:pict w14:anchorId="4EF26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2.8pt;height:106.55pt;rotation:315;z-index:-251658239;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91A6" w14:textId="4393DCD4" w:rsidR="00A540C2" w:rsidRDefault="004D7F2A">
    <w:pPr>
      <w:pStyle w:val="Header"/>
    </w:pPr>
    <w:r>
      <w:rPr>
        <w:noProof/>
      </w:rPr>
      <w:pict w14:anchorId="6A89C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2.8pt;height:106.55pt;rotation:315;z-index:-251658238;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CDFD" w14:textId="751A8033" w:rsidR="00A540C2" w:rsidRDefault="004D7F2A">
    <w:pPr>
      <w:pStyle w:val="Header"/>
    </w:pPr>
    <w:r>
      <w:rPr>
        <w:noProof/>
      </w:rPr>
      <w:pict w14:anchorId="48977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2.8pt;height:106.55pt;rotation:315;z-index:-251658240;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84F2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06508"/>
    <w:multiLevelType w:val="hybridMultilevel"/>
    <w:tmpl w:val="A586A26C"/>
    <w:lvl w:ilvl="0" w:tplc="71EE3376">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2" w15:restartNumberingAfterBreak="0">
    <w:nsid w:val="010963C3"/>
    <w:multiLevelType w:val="hybridMultilevel"/>
    <w:tmpl w:val="E1286BF0"/>
    <w:lvl w:ilvl="0" w:tplc="5882109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23B4E"/>
    <w:multiLevelType w:val="hybridMultilevel"/>
    <w:tmpl w:val="096A72E0"/>
    <w:lvl w:ilvl="0" w:tplc="545E037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86511"/>
    <w:multiLevelType w:val="hybridMultilevel"/>
    <w:tmpl w:val="B78AD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141C4"/>
    <w:multiLevelType w:val="hybridMultilevel"/>
    <w:tmpl w:val="4DAC4900"/>
    <w:lvl w:ilvl="0" w:tplc="EB56EB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E0A0E"/>
    <w:multiLevelType w:val="hybridMultilevel"/>
    <w:tmpl w:val="B0D8E23A"/>
    <w:lvl w:ilvl="0" w:tplc="B07AAE34">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050B1"/>
    <w:multiLevelType w:val="hybridMultilevel"/>
    <w:tmpl w:val="BF5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F116F"/>
    <w:multiLevelType w:val="hybridMultilevel"/>
    <w:tmpl w:val="9904BB10"/>
    <w:lvl w:ilvl="0" w:tplc="35A4575A">
      <w:start w:val="2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92AF5"/>
    <w:multiLevelType w:val="hybridMultilevel"/>
    <w:tmpl w:val="E6AC0676"/>
    <w:lvl w:ilvl="0" w:tplc="57024DEC">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0" w15:restartNumberingAfterBreak="0">
    <w:nsid w:val="40024034"/>
    <w:multiLevelType w:val="hybridMultilevel"/>
    <w:tmpl w:val="E480B9F2"/>
    <w:lvl w:ilvl="0" w:tplc="FF946F3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B78CF"/>
    <w:multiLevelType w:val="hybridMultilevel"/>
    <w:tmpl w:val="85AED598"/>
    <w:lvl w:ilvl="0" w:tplc="BA282DFC">
      <w:start w:val="1"/>
      <w:numFmt w:val="bullet"/>
      <w:lvlText w:val=""/>
      <w:lvlJc w:val="left"/>
      <w:pPr>
        <w:ind w:left="720" w:hanging="360"/>
      </w:pPr>
      <w:rPr>
        <w:rFonts w:ascii="Wingdings" w:eastAsia="Times New Roman" w:hAnsi="Wingdings" w:cs="Aria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1260D"/>
    <w:multiLevelType w:val="hybridMultilevel"/>
    <w:tmpl w:val="7566248E"/>
    <w:lvl w:ilvl="0" w:tplc="210A058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30005"/>
    <w:multiLevelType w:val="hybridMultilevel"/>
    <w:tmpl w:val="E800D27A"/>
    <w:lvl w:ilvl="0" w:tplc="2B6050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D1B58"/>
    <w:multiLevelType w:val="hybridMultilevel"/>
    <w:tmpl w:val="72D6DC4C"/>
    <w:lvl w:ilvl="0" w:tplc="60146A1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13480"/>
    <w:multiLevelType w:val="hybridMultilevel"/>
    <w:tmpl w:val="C826C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714B1"/>
    <w:multiLevelType w:val="multilevel"/>
    <w:tmpl w:val="0FC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6303EB"/>
    <w:multiLevelType w:val="hybridMultilevel"/>
    <w:tmpl w:val="F3DA9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680B3E"/>
    <w:multiLevelType w:val="hybridMultilevel"/>
    <w:tmpl w:val="151AEBC8"/>
    <w:lvl w:ilvl="0" w:tplc="CDE6743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8695B"/>
    <w:multiLevelType w:val="hybridMultilevel"/>
    <w:tmpl w:val="6BBEC51C"/>
    <w:lvl w:ilvl="0" w:tplc="E0689CD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B459E"/>
    <w:multiLevelType w:val="hybridMultilevel"/>
    <w:tmpl w:val="F234356A"/>
    <w:lvl w:ilvl="0" w:tplc="246C8DB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0"/>
  </w:num>
  <w:num w:numId="4">
    <w:abstractNumId w:val="3"/>
  </w:num>
  <w:num w:numId="5">
    <w:abstractNumId w:val="8"/>
  </w:num>
  <w:num w:numId="6">
    <w:abstractNumId w:val="1"/>
  </w:num>
  <w:num w:numId="7">
    <w:abstractNumId w:val="16"/>
  </w:num>
  <w:num w:numId="8">
    <w:abstractNumId w:val="7"/>
  </w:num>
  <w:num w:numId="9">
    <w:abstractNumId w:val="0"/>
  </w:num>
  <w:num w:numId="10">
    <w:abstractNumId w:val="5"/>
  </w:num>
  <w:num w:numId="11">
    <w:abstractNumId w:val="2"/>
  </w:num>
  <w:num w:numId="12">
    <w:abstractNumId w:val="14"/>
  </w:num>
  <w:num w:numId="13">
    <w:abstractNumId w:val="4"/>
  </w:num>
  <w:num w:numId="14">
    <w:abstractNumId w:val="15"/>
  </w:num>
  <w:num w:numId="15">
    <w:abstractNumId w:val="13"/>
  </w:num>
  <w:num w:numId="16">
    <w:abstractNumId w:val="6"/>
  </w:num>
  <w:num w:numId="17">
    <w:abstractNumId w:val="11"/>
  </w:num>
  <w:num w:numId="18">
    <w:abstractNumId w:val="18"/>
  </w:num>
  <w:num w:numId="19">
    <w:abstractNumId w:val="9"/>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CE"/>
    <w:rsid w:val="00001C1F"/>
    <w:rsid w:val="000046A7"/>
    <w:rsid w:val="000062AD"/>
    <w:rsid w:val="00006928"/>
    <w:rsid w:val="00007B08"/>
    <w:rsid w:val="00011786"/>
    <w:rsid w:val="000117AC"/>
    <w:rsid w:val="00012099"/>
    <w:rsid w:val="0001340A"/>
    <w:rsid w:val="000149A2"/>
    <w:rsid w:val="00017131"/>
    <w:rsid w:val="00021748"/>
    <w:rsid w:val="00021D74"/>
    <w:rsid w:val="000256DB"/>
    <w:rsid w:val="00027119"/>
    <w:rsid w:val="000277E1"/>
    <w:rsid w:val="00030248"/>
    <w:rsid w:val="00030261"/>
    <w:rsid w:val="000302A4"/>
    <w:rsid w:val="00032558"/>
    <w:rsid w:val="00032C16"/>
    <w:rsid w:val="000340D5"/>
    <w:rsid w:val="00035AC4"/>
    <w:rsid w:val="00043634"/>
    <w:rsid w:val="00046A7D"/>
    <w:rsid w:val="000475C7"/>
    <w:rsid w:val="0005345C"/>
    <w:rsid w:val="000545E1"/>
    <w:rsid w:val="0005525D"/>
    <w:rsid w:val="000566A6"/>
    <w:rsid w:val="000610A6"/>
    <w:rsid w:val="000612EF"/>
    <w:rsid w:val="00062326"/>
    <w:rsid w:val="00062657"/>
    <w:rsid w:val="00062FBE"/>
    <w:rsid w:val="00066773"/>
    <w:rsid w:val="00067531"/>
    <w:rsid w:val="000737FB"/>
    <w:rsid w:val="000748BA"/>
    <w:rsid w:val="00074B0F"/>
    <w:rsid w:val="000763FC"/>
    <w:rsid w:val="0008068E"/>
    <w:rsid w:val="00080A57"/>
    <w:rsid w:val="00080ED8"/>
    <w:rsid w:val="00082552"/>
    <w:rsid w:val="000845C0"/>
    <w:rsid w:val="000856EA"/>
    <w:rsid w:val="00086D42"/>
    <w:rsid w:val="00087D74"/>
    <w:rsid w:val="000915EE"/>
    <w:rsid w:val="00094F5B"/>
    <w:rsid w:val="000A1822"/>
    <w:rsid w:val="000A1EEF"/>
    <w:rsid w:val="000A3378"/>
    <w:rsid w:val="000A68EE"/>
    <w:rsid w:val="000B2E59"/>
    <w:rsid w:val="000B511E"/>
    <w:rsid w:val="000B6D64"/>
    <w:rsid w:val="000C0449"/>
    <w:rsid w:val="000C0C76"/>
    <w:rsid w:val="000C3048"/>
    <w:rsid w:val="000C6D3A"/>
    <w:rsid w:val="000C711C"/>
    <w:rsid w:val="000D12B6"/>
    <w:rsid w:val="000D1FB2"/>
    <w:rsid w:val="000D467F"/>
    <w:rsid w:val="000D4CBA"/>
    <w:rsid w:val="000D7C6F"/>
    <w:rsid w:val="000E0338"/>
    <w:rsid w:val="000E0383"/>
    <w:rsid w:val="000E1144"/>
    <w:rsid w:val="000E2603"/>
    <w:rsid w:val="000E2D0D"/>
    <w:rsid w:val="000E6526"/>
    <w:rsid w:val="000F1E06"/>
    <w:rsid w:val="000F2041"/>
    <w:rsid w:val="000F265F"/>
    <w:rsid w:val="000F3AF0"/>
    <w:rsid w:val="000F4DBC"/>
    <w:rsid w:val="000F5105"/>
    <w:rsid w:val="000F6CFF"/>
    <w:rsid w:val="000F6D5C"/>
    <w:rsid w:val="00100831"/>
    <w:rsid w:val="001009BD"/>
    <w:rsid w:val="00102A2E"/>
    <w:rsid w:val="001060D4"/>
    <w:rsid w:val="001100B3"/>
    <w:rsid w:val="001114DA"/>
    <w:rsid w:val="001153DA"/>
    <w:rsid w:val="0011726B"/>
    <w:rsid w:val="00117FC6"/>
    <w:rsid w:val="001208B3"/>
    <w:rsid w:val="00121BF2"/>
    <w:rsid w:val="00123572"/>
    <w:rsid w:val="001237C0"/>
    <w:rsid w:val="0012575E"/>
    <w:rsid w:val="001268AB"/>
    <w:rsid w:val="00126ABC"/>
    <w:rsid w:val="00127528"/>
    <w:rsid w:val="00127C43"/>
    <w:rsid w:val="00127DF7"/>
    <w:rsid w:val="00127E4D"/>
    <w:rsid w:val="0013076D"/>
    <w:rsid w:val="00134EFB"/>
    <w:rsid w:val="00144576"/>
    <w:rsid w:val="00144738"/>
    <w:rsid w:val="00145892"/>
    <w:rsid w:val="0015029C"/>
    <w:rsid w:val="001555E2"/>
    <w:rsid w:val="00155990"/>
    <w:rsid w:val="001605B5"/>
    <w:rsid w:val="00160CDC"/>
    <w:rsid w:val="00163989"/>
    <w:rsid w:val="00174E52"/>
    <w:rsid w:val="00181DF9"/>
    <w:rsid w:val="0018553E"/>
    <w:rsid w:val="0018764B"/>
    <w:rsid w:val="00194CCA"/>
    <w:rsid w:val="00194E42"/>
    <w:rsid w:val="001964F8"/>
    <w:rsid w:val="00197AE5"/>
    <w:rsid w:val="001A181D"/>
    <w:rsid w:val="001A72D8"/>
    <w:rsid w:val="001B05F2"/>
    <w:rsid w:val="001B09B6"/>
    <w:rsid w:val="001B1AB1"/>
    <w:rsid w:val="001B44CC"/>
    <w:rsid w:val="001B4AC4"/>
    <w:rsid w:val="001B5C5E"/>
    <w:rsid w:val="001C3539"/>
    <w:rsid w:val="001C3AC3"/>
    <w:rsid w:val="001C4D3F"/>
    <w:rsid w:val="001C5B1E"/>
    <w:rsid w:val="001C6104"/>
    <w:rsid w:val="001C7338"/>
    <w:rsid w:val="001C742D"/>
    <w:rsid w:val="001D2412"/>
    <w:rsid w:val="001D2959"/>
    <w:rsid w:val="001D3929"/>
    <w:rsid w:val="001D4E98"/>
    <w:rsid w:val="001D5267"/>
    <w:rsid w:val="001D6626"/>
    <w:rsid w:val="001D7D51"/>
    <w:rsid w:val="001E049B"/>
    <w:rsid w:val="001E2430"/>
    <w:rsid w:val="001E3AEF"/>
    <w:rsid w:val="001E3DE5"/>
    <w:rsid w:val="001E414B"/>
    <w:rsid w:val="001F233A"/>
    <w:rsid w:val="001F47D7"/>
    <w:rsid w:val="001F4BD3"/>
    <w:rsid w:val="001F7411"/>
    <w:rsid w:val="002002EF"/>
    <w:rsid w:val="00200A60"/>
    <w:rsid w:val="00201EE2"/>
    <w:rsid w:val="0020362B"/>
    <w:rsid w:val="00203B62"/>
    <w:rsid w:val="0020469E"/>
    <w:rsid w:val="002051A8"/>
    <w:rsid w:val="00206408"/>
    <w:rsid w:val="0020753A"/>
    <w:rsid w:val="00211448"/>
    <w:rsid w:val="00215485"/>
    <w:rsid w:val="00217BC1"/>
    <w:rsid w:val="00222D07"/>
    <w:rsid w:val="00223692"/>
    <w:rsid w:val="00223B16"/>
    <w:rsid w:val="00223E26"/>
    <w:rsid w:val="00223F3E"/>
    <w:rsid w:val="00224DC6"/>
    <w:rsid w:val="00226DF7"/>
    <w:rsid w:val="00232AED"/>
    <w:rsid w:val="00233E4B"/>
    <w:rsid w:val="00235877"/>
    <w:rsid w:val="00235ADB"/>
    <w:rsid w:val="002361F9"/>
    <w:rsid w:val="00241283"/>
    <w:rsid w:val="0024264A"/>
    <w:rsid w:val="00242C08"/>
    <w:rsid w:val="00245276"/>
    <w:rsid w:val="00246517"/>
    <w:rsid w:val="002465F8"/>
    <w:rsid w:val="00246B96"/>
    <w:rsid w:val="00247DF2"/>
    <w:rsid w:val="002533E2"/>
    <w:rsid w:val="002559A0"/>
    <w:rsid w:val="0025654B"/>
    <w:rsid w:val="0026198A"/>
    <w:rsid w:val="00264570"/>
    <w:rsid w:val="002650FC"/>
    <w:rsid w:val="002664CD"/>
    <w:rsid w:val="002731BD"/>
    <w:rsid w:val="00274603"/>
    <w:rsid w:val="002749F4"/>
    <w:rsid w:val="00274A53"/>
    <w:rsid w:val="002769AF"/>
    <w:rsid w:val="00280FC4"/>
    <w:rsid w:val="00282868"/>
    <w:rsid w:val="002837DF"/>
    <w:rsid w:val="00283AF5"/>
    <w:rsid w:val="00284EA8"/>
    <w:rsid w:val="00290952"/>
    <w:rsid w:val="0029144E"/>
    <w:rsid w:val="00292812"/>
    <w:rsid w:val="002929DB"/>
    <w:rsid w:val="00294E99"/>
    <w:rsid w:val="002956AD"/>
    <w:rsid w:val="00295B0D"/>
    <w:rsid w:val="0029671E"/>
    <w:rsid w:val="002A1403"/>
    <w:rsid w:val="002A1588"/>
    <w:rsid w:val="002A2A6D"/>
    <w:rsid w:val="002A2AA9"/>
    <w:rsid w:val="002A4982"/>
    <w:rsid w:val="002A5677"/>
    <w:rsid w:val="002A7FE7"/>
    <w:rsid w:val="002B1CEF"/>
    <w:rsid w:val="002B1E72"/>
    <w:rsid w:val="002B20A7"/>
    <w:rsid w:val="002B313E"/>
    <w:rsid w:val="002B43D6"/>
    <w:rsid w:val="002B5FA4"/>
    <w:rsid w:val="002C00CE"/>
    <w:rsid w:val="002C3888"/>
    <w:rsid w:val="002D2540"/>
    <w:rsid w:val="002D432B"/>
    <w:rsid w:val="002D57FC"/>
    <w:rsid w:val="002E03F6"/>
    <w:rsid w:val="002E07F7"/>
    <w:rsid w:val="002E0A76"/>
    <w:rsid w:val="002E0AA0"/>
    <w:rsid w:val="002E72FA"/>
    <w:rsid w:val="002E7775"/>
    <w:rsid w:val="002F30C0"/>
    <w:rsid w:val="00303E8F"/>
    <w:rsid w:val="00306F92"/>
    <w:rsid w:val="00313DCD"/>
    <w:rsid w:val="00317392"/>
    <w:rsid w:val="0032002D"/>
    <w:rsid w:val="00320738"/>
    <w:rsid w:val="00321FCE"/>
    <w:rsid w:val="003222DB"/>
    <w:rsid w:val="00322538"/>
    <w:rsid w:val="00323885"/>
    <w:rsid w:val="00326678"/>
    <w:rsid w:val="00327907"/>
    <w:rsid w:val="00327C64"/>
    <w:rsid w:val="00330B69"/>
    <w:rsid w:val="003325CD"/>
    <w:rsid w:val="00335621"/>
    <w:rsid w:val="00336F05"/>
    <w:rsid w:val="003427FA"/>
    <w:rsid w:val="00342A18"/>
    <w:rsid w:val="003433EF"/>
    <w:rsid w:val="003461B1"/>
    <w:rsid w:val="00346408"/>
    <w:rsid w:val="003503DD"/>
    <w:rsid w:val="00351D87"/>
    <w:rsid w:val="00352321"/>
    <w:rsid w:val="00354569"/>
    <w:rsid w:val="003555E6"/>
    <w:rsid w:val="00355DF0"/>
    <w:rsid w:val="00357641"/>
    <w:rsid w:val="00357C53"/>
    <w:rsid w:val="00365827"/>
    <w:rsid w:val="00365B23"/>
    <w:rsid w:val="00367973"/>
    <w:rsid w:val="00370F7D"/>
    <w:rsid w:val="00372ED9"/>
    <w:rsid w:val="00375A04"/>
    <w:rsid w:val="00375AD3"/>
    <w:rsid w:val="003817BD"/>
    <w:rsid w:val="00381A23"/>
    <w:rsid w:val="00382133"/>
    <w:rsid w:val="00385269"/>
    <w:rsid w:val="0038597C"/>
    <w:rsid w:val="00385F1B"/>
    <w:rsid w:val="0039046C"/>
    <w:rsid w:val="003931C2"/>
    <w:rsid w:val="00394C0B"/>
    <w:rsid w:val="003970EB"/>
    <w:rsid w:val="00397C79"/>
    <w:rsid w:val="00397F92"/>
    <w:rsid w:val="003A29A6"/>
    <w:rsid w:val="003A51C7"/>
    <w:rsid w:val="003B1446"/>
    <w:rsid w:val="003B1770"/>
    <w:rsid w:val="003B1C8A"/>
    <w:rsid w:val="003B4C3F"/>
    <w:rsid w:val="003B5D85"/>
    <w:rsid w:val="003C11FA"/>
    <w:rsid w:val="003C2837"/>
    <w:rsid w:val="003C3798"/>
    <w:rsid w:val="003C4990"/>
    <w:rsid w:val="003E1BCF"/>
    <w:rsid w:val="003E2094"/>
    <w:rsid w:val="003E6FAC"/>
    <w:rsid w:val="003F31B0"/>
    <w:rsid w:val="003F489E"/>
    <w:rsid w:val="0040295A"/>
    <w:rsid w:val="0040582F"/>
    <w:rsid w:val="00410417"/>
    <w:rsid w:val="00410AF4"/>
    <w:rsid w:val="00410B5A"/>
    <w:rsid w:val="00413E49"/>
    <w:rsid w:val="00416018"/>
    <w:rsid w:val="00416D51"/>
    <w:rsid w:val="00417422"/>
    <w:rsid w:val="00420593"/>
    <w:rsid w:val="00421C21"/>
    <w:rsid w:val="00422525"/>
    <w:rsid w:val="00422F19"/>
    <w:rsid w:val="00424FDB"/>
    <w:rsid w:val="0042505D"/>
    <w:rsid w:val="004304E8"/>
    <w:rsid w:val="00430B4B"/>
    <w:rsid w:val="004318AF"/>
    <w:rsid w:val="00431949"/>
    <w:rsid w:val="00431EE2"/>
    <w:rsid w:val="0043223C"/>
    <w:rsid w:val="00432A93"/>
    <w:rsid w:val="004331AB"/>
    <w:rsid w:val="004333FA"/>
    <w:rsid w:val="004338F3"/>
    <w:rsid w:val="00437E38"/>
    <w:rsid w:val="004405F2"/>
    <w:rsid w:val="004409FC"/>
    <w:rsid w:val="00440DBF"/>
    <w:rsid w:val="0044101A"/>
    <w:rsid w:val="00443084"/>
    <w:rsid w:val="00451DE4"/>
    <w:rsid w:val="00452821"/>
    <w:rsid w:val="00452A0C"/>
    <w:rsid w:val="004539DC"/>
    <w:rsid w:val="00453FB2"/>
    <w:rsid w:val="004618AD"/>
    <w:rsid w:val="00461F09"/>
    <w:rsid w:val="00465F6D"/>
    <w:rsid w:val="004664EC"/>
    <w:rsid w:val="00466C9D"/>
    <w:rsid w:val="00471BFF"/>
    <w:rsid w:val="0047270D"/>
    <w:rsid w:val="0048078E"/>
    <w:rsid w:val="00483012"/>
    <w:rsid w:val="00485B41"/>
    <w:rsid w:val="00485EE7"/>
    <w:rsid w:val="00487135"/>
    <w:rsid w:val="00490D63"/>
    <w:rsid w:val="004912A4"/>
    <w:rsid w:val="00492257"/>
    <w:rsid w:val="00492C66"/>
    <w:rsid w:val="0049437E"/>
    <w:rsid w:val="004963FE"/>
    <w:rsid w:val="004975AD"/>
    <w:rsid w:val="00497AD7"/>
    <w:rsid w:val="004A0D87"/>
    <w:rsid w:val="004A234B"/>
    <w:rsid w:val="004A591C"/>
    <w:rsid w:val="004A634F"/>
    <w:rsid w:val="004A68A5"/>
    <w:rsid w:val="004A7C4B"/>
    <w:rsid w:val="004B2696"/>
    <w:rsid w:val="004B28F6"/>
    <w:rsid w:val="004B6C50"/>
    <w:rsid w:val="004B7C39"/>
    <w:rsid w:val="004C1242"/>
    <w:rsid w:val="004C25AE"/>
    <w:rsid w:val="004C2601"/>
    <w:rsid w:val="004C4D26"/>
    <w:rsid w:val="004C58E1"/>
    <w:rsid w:val="004C60EE"/>
    <w:rsid w:val="004C61CE"/>
    <w:rsid w:val="004D1A13"/>
    <w:rsid w:val="004D1B62"/>
    <w:rsid w:val="004D4F2D"/>
    <w:rsid w:val="004D6F7C"/>
    <w:rsid w:val="004D777C"/>
    <w:rsid w:val="004D7F2A"/>
    <w:rsid w:val="004E52FC"/>
    <w:rsid w:val="004E5508"/>
    <w:rsid w:val="004E5E2A"/>
    <w:rsid w:val="004E6888"/>
    <w:rsid w:val="004E71CA"/>
    <w:rsid w:val="004F2390"/>
    <w:rsid w:val="004F47D5"/>
    <w:rsid w:val="004F495B"/>
    <w:rsid w:val="0050097C"/>
    <w:rsid w:val="00507019"/>
    <w:rsid w:val="00510FF9"/>
    <w:rsid w:val="005135BF"/>
    <w:rsid w:val="005136A2"/>
    <w:rsid w:val="005137EC"/>
    <w:rsid w:val="005140A5"/>
    <w:rsid w:val="00514794"/>
    <w:rsid w:val="005151D5"/>
    <w:rsid w:val="00516E45"/>
    <w:rsid w:val="005209FB"/>
    <w:rsid w:val="00521E33"/>
    <w:rsid w:val="00522AC6"/>
    <w:rsid w:val="005235E9"/>
    <w:rsid w:val="0052547D"/>
    <w:rsid w:val="005275AE"/>
    <w:rsid w:val="0052797A"/>
    <w:rsid w:val="00531DCE"/>
    <w:rsid w:val="00533A91"/>
    <w:rsid w:val="0053689B"/>
    <w:rsid w:val="00537117"/>
    <w:rsid w:val="00541019"/>
    <w:rsid w:val="00541330"/>
    <w:rsid w:val="005420A2"/>
    <w:rsid w:val="00542264"/>
    <w:rsid w:val="005426C8"/>
    <w:rsid w:val="0054412E"/>
    <w:rsid w:val="005459DC"/>
    <w:rsid w:val="00545F10"/>
    <w:rsid w:val="0054615C"/>
    <w:rsid w:val="0054756D"/>
    <w:rsid w:val="005502F5"/>
    <w:rsid w:val="00554010"/>
    <w:rsid w:val="00554797"/>
    <w:rsid w:val="00554F02"/>
    <w:rsid w:val="00555D2D"/>
    <w:rsid w:val="005662C0"/>
    <w:rsid w:val="0057267C"/>
    <w:rsid w:val="00573F22"/>
    <w:rsid w:val="005748F0"/>
    <w:rsid w:val="00577DDE"/>
    <w:rsid w:val="00580E79"/>
    <w:rsid w:val="0058148F"/>
    <w:rsid w:val="005816AA"/>
    <w:rsid w:val="00582A91"/>
    <w:rsid w:val="00582AF4"/>
    <w:rsid w:val="0058332F"/>
    <w:rsid w:val="00583892"/>
    <w:rsid w:val="0058601B"/>
    <w:rsid w:val="00587664"/>
    <w:rsid w:val="00590F32"/>
    <w:rsid w:val="00593281"/>
    <w:rsid w:val="005965C8"/>
    <w:rsid w:val="005A0CC1"/>
    <w:rsid w:val="005A2D1D"/>
    <w:rsid w:val="005A6B8E"/>
    <w:rsid w:val="005B1F2A"/>
    <w:rsid w:val="005B246D"/>
    <w:rsid w:val="005B5BF5"/>
    <w:rsid w:val="005C138E"/>
    <w:rsid w:val="005C253B"/>
    <w:rsid w:val="005C472A"/>
    <w:rsid w:val="005C48A2"/>
    <w:rsid w:val="005D03AC"/>
    <w:rsid w:val="005D522E"/>
    <w:rsid w:val="005E1141"/>
    <w:rsid w:val="005E1CDE"/>
    <w:rsid w:val="005E403A"/>
    <w:rsid w:val="005E4289"/>
    <w:rsid w:val="005E4543"/>
    <w:rsid w:val="005E4B5A"/>
    <w:rsid w:val="005F1974"/>
    <w:rsid w:val="005F2F36"/>
    <w:rsid w:val="005F323E"/>
    <w:rsid w:val="005F3F72"/>
    <w:rsid w:val="006017E3"/>
    <w:rsid w:val="00605ED1"/>
    <w:rsid w:val="00606184"/>
    <w:rsid w:val="00606E68"/>
    <w:rsid w:val="006161B8"/>
    <w:rsid w:val="006163C9"/>
    <w:rsid w:val="00616A71"/>
    <w:rsid w:val="00620EB3"/>
    <w:rsid w:val="006229CC"/>
    <w:rsid w:val="00625ED4"/>
    <w:rsid w:val="00632941"/>
    <w:rsid w:val="0063393B"/>
    <w:rsid w:val="0063649E"/>
    <w:rsid w:val="00641C36"/>
    <w:rsid w:val="00642021"/>
    <w:rsid w:val="00642556"/>
    <w:rsid w:val="00645709"/>
    <w:rsid w:val="00646308"/>
    <w:rsid w:val="006468BA"/>
    <w:rsid w:val="006507E7"/>
    <w:rsid w:val="00654719"/>
    <w:rsid w:val="00654EB5"/>
    <w:rsid w:val="006575E9"/>
    <w:rsid w:val="00657F54"/>
    <w:rsid w:val="0066080C"/>
    <w:rsid w:val="0066277C"/>
    <w:rsid w:val="00663031"/>
    <w:rsid w:val="00663055"/>
    <w:rsid w:val="0066386E"/>
    <w:rsid w:val="00663FEF"/>
    <w:rsid w:val="00664118"/>
    <w:rsid w:val="006645E5"/>
    <w:rsid w:val="00665579"/>
    <w:rsid w:val="00665D6B"/>
    <w:rsid w:val="00670BFF"/>
    <w:rsid w:val="006711BB"/>
    <w:rsid w:val="00672083"/>
    <w:rsid w:val="00673D31"/>
    <w:rsid w:val="00675137"/>
    <w:rsid w:val="0067527C"/>
    <w:rsid w:val="00675CD9"/>
    <w:rsid w:val="00682251"/>
    <w:rsid w:val="0068283A"/>
    <w:rsid w:val="00683238"/>
    <w:rsid w:val="00685158"/>
    <w:rsid w:val="006879C0"/>
    <w:rsid w:val="00690F3E"/>
    <w:rsid w:val="00693BB4"/>
    <w:rsid w:val="00695151"/>
    <w:rsid w:val="0069520D"/>
    <w:rsid w:val="00696C93"/>
    <w:rsid w:val="006A2609"/>
    <w:rsid w:val="006A299C"/>
    <w:rsid w:val="006A3051"/>
    <w:rsid w:val="006A593D"/>
    <w:rsid w:val="006B07BF"/>
    <w:rsid w:val="006B0A9E"/>
    <w:rsid w:val="006B19F4"/>
    <w:rsid w:val="006B2755"/>
    <w:rsid w:val="006B49F4"/>
    <w:rsid w:val="006B4A8D"/>
    <w:rsid w:val="006C03EE"/>
    <w:rsid w:val="006C2CC6"/>
    <w:rsid w:val="006C36EF"/>
    <w:rsid w:val="006C4317"/>
    <w:rsid w:val="006C5B5A"/>
    <w:rsid w:val="006D3101"/>
    <w:rsid w:val="006D5732"/>
    <w:rsid w:val="006D59CE"/>
    <w:rsid w:val="006D66B9"/>
    <w:rsid w:val="006E0509"/>
    <w:rsid w:val="006E0C5D"/>
    <w:rsid w:val="006E555A"/>
    <w:rsid w:val="006E5795"/>
    <w:rsid w:val="006E66C6"/>
    <w:rsid w:val="006E7C91"/>
    <w:rsid w:val="006F0D38"/>
    <w:rsid w:val="006F1EE4"/>
    <w:rsid w:val="006F5644"/>
    <w:rsid w:val="006F774B"/>
    <w:rsid w:val="0070228C"/>
    <w:rsid w:val="0070297D"/>
    <w:rsid w:val="00707E9D"/>
    <w:rsid w:val="00707FF4"/>
    <w:rsid w:val="0071112D"/>
    <w:rsid w:val="00711144"/>
    <w:rsid w:val="00712933"/>
    <w:rsid w:val="00714798"/>
    <w:rsid w:val="0072002D"/>
    <w:rsid w:val="00720B4B"/>
    <w:rsid w:val="00720DA9"/>
    <w:rsid w:val="007256D7"/>
    <w:rsid w:val="00726882"/>
    <w:rsid w:val="00727095"/>
    <w:rsid w:val="007339CE"/>
    <w:rsid w:val="007369DC"/>
    <w:rsid w:val="00743B83"/>
    <w:rsid w:val="007443FE"/>
    <w:rsid w:val="00745085"/>
    <w:rsid w:val="007452DA"/>
    <w:rsid w:val="00751F7E"/>
    <w:rsid w:val="0075200C"/>
    <w:rsid w:val="00754440"/>
    <w:rsid w:val="00754670"/>
    <w:rsid w:val="00754CD0"/>
    <w:rsid w:val="00755925"/>
    <w:rsid w:val="00755F0B"/>
    <w:rsid w:val="00765A83"/>
    <w:rsid w:val="00767B22"/>
    <w:rsid w:val="007701BA"/>
    <w:rsid w:val="007706F2"/>
    <w:rsid w:val="00771ABB"/>
    <w:rsid w:val="00773D72"/>
    <w:rsid w:val="00774509"/>
    <w:rsid w:val="00777C50"/>
    <w:rsid w:val="0078098C"/>
    <w:rsid w:val="00780CF8"/>
    <w:rsid w:val="00782108"/>
    <w:rsid w:val="007823D0"/>
    <w:rsid w:val="00782977"/>
    <w:rsid w:val="0078753A"/>
    <w:rsid w:val="00790BE7"/>
    <w:rsid w:val="00793681"/>
    <w:rsid w:val="00795268"/>
    <w:rsid w:val="00795280"/>
    <w:rsid w:val="00795A17"/>
    <w:rsid w:val="007A1231"/>
    <w:rsid w:val="007A3831"/>
    <w:rsid w:val="007A3889"/>
    <w:rsid w:val="007A393D"/>
    <w:rsid w:val="007A4D1F"/>
    <w:rsid w:val="007A5FBC"/>
    <w:rsid w:val="007A706A"/>
    <w:rsid w:val="007A7D1B"/>
    <w:rsid w:val="007B0852"/>
    <w:rsid w:val="007B0D85"/>
    <w:rsid w:val="007B4D98"/>
    <w:rsid w:val="007C092B"/>
    <w:rsid w:val="007C0ED0"/>
    <w:rsid w:val="007C2E46"/>
    <w:rsid w:val="007C2F72"/>
    <w:rsid w:val="007C3377"/>
    <w:rsid w:val="007C438A"/>
    <w:rsid w:val="007D0574"/>
    <w:rsid w:val="007D6D0F"/>
    <w:rsid w:val="007E42AC"/>
    <w:rsid w:val="007E4788"/>
    <w:rsid w:val="007E47A7"/>
    <w:rsid w:val="007E7518"/>
    <w:rsid w:val="007F14C0"/>
    <w:rsid w:val="007F1AD6"/>
    <w:rsid w:val="007F2460"/>
    <w:rsid w:val="007F35D7"/>
    <w:rsid w:val="007F5513"/>
    <w:rsid w:val="007F5B56"/>
    <w:rsid w:val="00801D59"/>
    <w:rsid w:val="0080224A"/>
    <w:rsid w:val="00803B47"/>
    <w:rsid w:val="008102C5"/>
    <w:rsid w:val="008123A2"/>
    <w:rsid w:val="008125C3"/>
    <w:rsid w:val="008139BB"/>
    <w:rsid w:val="008168EF"/>
    <w:rsid w:val="008210C6"/>
    <w:rsid w:val="00822E82"/>
    <w:rsid w:val="00823A67"/>
    <w:rsid w:val="00823FD8"/>
    <w:rsid w:val="008256F0"/>
    <w:rsid w:val="008315C4"/>
    <w:rsid w:val="0083322E"/>
    <w:rsid w:val="008346B1"/>
    <w:rsid w:val="00837590"/>
    <w:rsid w:val="00837AF7"/>
    <w:rsid w:val="00841254"/>
    <w:rsid w:val="00841300"/>
    <w:rsid w:val="008437BF"/>
    <w:rsid w:val="008454C7"/>
    <w:rsid w:val="00847B8B"/>
    <w:rsid w:val="008524F1"/>
    <w:rsid w:val="00855529"/>
    <w:rsid w:val="00857D25"/>
    <w:rsid w:val="00860753"/>
    <w:rsid w:val="00860E5D"/>
    <w:rsid w:val="00861843"/>
    <w:rsid w:val="008620FA"/>
    <w:rsid w:val="008668B5"/>
    <w:rsid w:val="00866FAB"/>
    <w:rsid w:val="00870310"/>
    <w:rsid w:val="0087067C"/>
    <w:rsid w:val="00875860"/>
    <w:rsid w:val="00875CCF"/>
    <w:rsid w:val="008767E2"/>
    <w:rsid w:val="008769D2"/>
    <w:rsid w:val="0088445D"/>
    <w:rsid w:val="00884745"/>
    <w:rsid w:val="00885DC0"/>
    <w:rsid w:val="0089345D"/>
    <w:rsid w:val="00894106"/>
    <w:rsid w:val="008955C9"/>
    <w:rsid w:val="008A02D4"/>
    <w:rsid w:val="008A1857"/>
    <w:rsid w:val="008A2126"/>
    <w:rsid w:val="008A4A36"/>
    <w:rsid w:val="008A5110"/>
    <w:rsid w:val="008A62BD"/>
    <w:rsid w:val="008A640A"/>
    <w:rsid w:val="008A768B"/>
    <w:rsid w:val="008A793D"/>
    <w:rsid w:val="008B0B60"/>
    <w:rsid w:val="008B2370"/>
    <w:rsid w:val="008B2DFA"/>
    <w:rsid w:val="008B50EC"/>
    <w:rsid w:val="008B5B4F"/>
    <w:rsid w:val="008B7A28"/>
    <w:rsid w:val="008B7D0E"/>
    <w:rsid w:val="008C2227"/>
    <w:rsid w:val="008C2F14"/>
    <w:rsid w:val="008C38F8"/>
    <w:rsid w:val="008C74C7"/>
    <w:rsid w:val="008C7E0A"/>
    <w:rsid w:val="008D2C98"/>
    <w:rsid w:val="008D2D0E"/>
    <w:rsid w:val="008D3401"/>
    <w:rsid w:val="008D44C6"/>
    <w:rsid w:val="008D4911"/>
    <w:rsid w:val="008D6F4D"/>
    <w:rsid w:val="008E2526"/>
    <w:rsid w:val="008E5085"/>
    <w:rsid w:val="008E5B65"/>
    <w:rsid w:val="008E671E"/>
    <w:rsid w:val="008E7DB6"/>
    <w:rsid w:val="008F18A9"/>
    <w:rsid w:val="008F3CAE"/>
    <w:rsid w:val="008F52AD"/>
    <w:rsid w:val="009012DB"/>
    <w:rsid w:val="0090249A"/>
    <w:rsid w:val="00902772"/>
    <w:rsid w:val="0090341F"/>
    <w:rsid w:val="00904103"/>
    <w:rsid w:val="009064EF"/>
    <w:rsid w:val="009067D1"/>
    <w:rsid w:val="00907C6A"/>
    <w:rsid w:val="00910EEB"/>
    <w:rsid w:val="00911127"/>
    <w:rsid w:val="00913005"/>
    <w:rsid w:val="00914F67"/>
    <w:rsid w:val="0091554C"/>
    <w:rsid w:val="00916C8B"/>
    <w:rsid w:val="00916D35"/>
    <w:rsid w:val="00925827"/>
    <w:rsid w:val="009269A6"/>
    <w:rsid w:val="00926EC2"/>
    <w:rsid w:val="00931191"/>
    <w:rsid w:val="00932914"/>
    <w:rsid w:val="00933E2D"/>
    <w:rsid w:val="00934605"/>
    <w:rsid w:val="00934EC0"/>
    <w:rsid w:val="00940D27"/>
    <w:rsid w:val="00940D74"/>
    <w:rsid w:val="00944271"/>
    <w:rsid w:val="009524EE"/>
    <w:rsid w:val="009534BA"/>
    <w:rsid w:val="00956305"/>
    <w:rsid w:val="009567C5"/>
    <w:rsid w:val="009568B1"/>
    <w:rsid w:val="00957C4E"/>
    <w:rsid w:val="009606AB"/>
    <w:rsid w:val="00960ABC"/>
    <w:rsid w:val="00961683"/>
    <w:rsid w:val="00961718"/>
    <w:rsid w:val="00961DF1"/>
    <w:rsid w:val="00962ACA"/>
    <w:rsid w:val="00965228"/>
    <w:rsid w:val="00972B47"/>
    <w:rsid w:val="009742A2"/>
    <w:rsid w:val="00975620"/>
    <w:rsid w:val="009779B0"/>
    <w:rsid w:val="00977A76"/>
    <w:rsid w:val="00983A16"/>
    <w:rsid w:val="00983FFC"/>
    <w:rsid w:val="009907C4"/>
    <w:rsid w:val="00994FE0"/>
    <w:rsid w:val="00995333"/>
    <w:rsid w:val="009A07A3"/>
    <w:rsid w:val="009A5941"/>
    <w:rsid w:val="009A6437"/>
    <w:rsid w:val="009C0577"/>
    <w:rsid w:val="009C18D6"/>
    <w:rsid w:val="009C21B4"/>
    <w:rsid w:val="009C2775"/>
    <w:rsid w:val="009C2EF2"/>
    <w:rsid w:val="009C3201"/>
    <w:rsid w:val="009C42B7"/>
    <w:rsid w:val="009C749F"/>
    <w:rsid w:val="009D0258"/>
    <w:rsid w:val="009D5736"/>
    <w:rsid w:val="009D62F4"/>
    <w:rsid w:val="009D6EC6"/>
    <w:rsid w:val="009E04D2"/>
    <w:rsid w:val="009E17A5"/>
    <w:rsid w:val="009E2852"/>
    <w:rsid w:val="009E3079"/>
    <w:rsid w:val="009E60FC"/>
    <w:rsid w:val="009F2EA2"/>
    <w:rsid w:val="009F7DB8"/>
    <w:rsid w:val="00A00D0A"/>
    <w:rsid w:val="00A01FF8"/>
    <w:rsid w:val="00A028BC"/>
    <w:rsid w:val="00A039E6"/>
    <w:rsid w:val="00A05DA8"/>
    <w:rsid w:val="00A06F85"/>
    <w:rsid w:val="00A11512"/>
    <w:rsid w:val="00A14025"/>
    <w:rsid w:val="00A14151"/>
    <w:rsid w:val="00A2183C"/>
    <w:rsid w:val="00A22D7B"/>
    <w:rsid w:val="00A254BF"/>
    <w:rsid w:val="00A25F29"/>
    <w:rsid w:val="00A266CC"/>
    <w:rsid w:val="00A2769F"/>
    <w:rsid w:val="00A3059D"/>
    <w:rsid w:val="00A3418F"/>
    <w:rsid w:val="00A34476"/>
    <w:rsid w:val="00A3513E"/>
    <w:rsid w:val="00A3565A"/>
    <w:rsid w:val="00A40347"/>
    <w:rsid w:val="00A4154B"/>
    <w:rsid w:val="00A426FC"/>
    <w:rsid w:val="00A42E77"/>
    <w:rsid w:val="00A4331F"/>
    <w:rsid w:val="00A44306"/>
    <w:rsid w:val="00A45222"/>
    <w:rsid w:val="00A45DE0"/>
    <w:rsid w:val="00A50BB5"/>
    <w:rsid w:val="00A5159B"/>
    <w:rsid w:val="00A515E3"/>
    <w:rsid w:val="00A5244B"/>
    <w:rsid w:val="00A52946"/>
    <w:rsid w:val="00A531E4"/>
    <w:rsid w:val="00A540C2"/>
    <w:rsid w:val="00A578DB"/>
    <w:rsid w:val="00A57ACA"/>
    <w:rsid w:val="00A6550E"/>
    <w:rsid w:val="00A702BC"/>
    <w:rsid w:val="00A7249A"/>
    <w:rsid w:val="00A725AF"/>
    <w:rsid w:val="00A7266F"/>
    <w:rsid w:val="00A7350B"/>
    <w:rsid w:val="00A751F8"/>
    <w:rsid w:val="00A7668F"/>
    <w:rsid w:val="00A77028"/>
    <w:rsid w:val="00A830CF"/>
    <w:rsid w:val="00A86486"/>
    <w:rsid w:val="00A8746F"/>
    <w:rsid w:val="00A902D8"/>
    <w:rsid w:val="00A930DB"/>
    <w:rsid w:val="00A9453D"/>
    <w:rsid w:val="00AA16C1"/>
    <w:rsid w:val="00AA2CC7"/>
    <w:rsid w:val="00AA3DFB"/>
    <w:rsid w:val="00AA69F9"/>
    <w:rsid w:val="00AA73D4"/>
    <w:rsid w:val="00AB18F8"/>
    <w:rsid w:val="00AB44A5"/>
    <w:rsid w:val="00AB547F"/>
    <w:rsid w:val="00AB6E6B"/>
    <w:rsid w:val="00AC0C0A"/>
    <w:rsid w:val="00AC4EA5"/>
    <w:rsid w:val="00AD08F5"/>
    <w:rsid w:val="00AD3160"/>
    <w:rsid w:val="00AD3E32"/>
    <w:rsid w:val="00AD430E"/>
    <w:rsid w:val="00AD441F"/>
    <w:rsid w:val="00AD446E"/>
    <w:rsid w:val="00AD51D0"/>
    <w:rsid w:val="00AE084C"/>
    <w:rsid w:val="00AE29E1"/>
    <w:rsid w:val="00AE3BBF"/>
    <w:rsid w:val="00AE4B5F"/>
    <w:rsid w:val="00AF2531"/>
    <w:rsid w:val="00AF54B0"/>
    <w:rsid w:val="00AF63BC"/>
    <w:rsid w:val="00AF66C2"/>
    <w:rsid w:val="00AF67AF"/>
    <w:rsid w:val="00AF739C"/>
    <w:rsid w:val="00B00A62"/>
    <w:rsid w:val="00B01AF6"/>
    <w:rsid w:val="00B02976"/>
    <w:rsid w:val="00B053CC"/>
    <w:rsid w:val="00B06230"/>
    <w:rsid w:val="00B13B9E"/>
    <w:rsid w:val="00B13E76"/>
    <w:rsid w:val="00B219F1"/>
    <w:rsid w:val="00B23462"/>
    <w:rsid w:val="00B24589"/>
    <w:rsid w:val="00B311BC"/>
    <w:rsid w:val="00B313A6"/>
    <w:rsid w:val="00B313D7"/>
    <w:rsid w:val="00B3240A"/>
    <w:rsid w:val="00B33E84"/>
    <w:rsid w:val="00B345BB"/>
    <w:rsid w:val="00B3532E"/>
    <w:rsid w:val="00B3599C"/>
    <w:rsid w:val="00B370CC"/>
    <w:rsid w:val="00B42928"/>
    <w:rsid w:val="00B438ED"/>
    <w:rsid w:val="00B43A26"/>
    <w:rsid w:val="00B44D63"/>
    <w:rsid w:val="00B45838"/>
    <w:rsid w:val="00B45D8B"/>
    <w:rsid w:val="00B518CF"/>
    <w:rsid w:val="00B52819"/>
    <w:rsid w:val="00B55705"/>
    <w:rsid w:val="00B567F2"/>
    <w:rsid w:val="00B56A53"/>
    <w:rsid w:val="00B57263"/>
    <w:rsid w:val="00B6097E"/>
    <w:rsid w:val="00B6217E"/>
    <w:rsid w:val="00B62875"/>
    <w:rsid w:val="00B6306F"/>
    <w:rsid w:val="00B63138"/>
    <w:rsid w:val="00B63182"/>
    <w:rsid w:val="00B647DD"/>
    <w:rsid w:val="00B6607E"/>
    <w:rsid w:val="00B6736F"/>
    <w:rsid w:val="00B67544"/>
    <w:rsid w:val="00B73E72"/>
    <w:rsid w:val="00B749E5"/>
    <w:rsid w:val="00B75A33"/>
    <w:rsid w:val="00B7685B"/>
    <w:rsid w:val="00B7689D"/>
    <w:rsid w:val="00B775CB"/>
    <w:rsid w:val="00B80643"/>
    <w:rsid w:val="00B808AA"/>
    <w:rsid w:val="00B83F1F"/>
    <w:rsid w:val="00B84011"/>
    <w:rsid w:val="00B85357"/>
    <w:rsid w:val="00B8758E"/>
    <w:rsid w:val="00B92314"/>
    <w:rsid w:val="00B92819"/>
    <w:rsid w:val="00B963AD"/>
    <w:rsid w:val="00B965F5"/>
    <w:rsid w:val="00BA2140"/>
    <w:rsid w:val="00BA640B"/>
    <w:rsid w:val="00BB0107"/>
    <w:rsid w:val="00BB0517"/>
    <w:rsid w:val="00BB1C59"/>
    <w:rsid w:val="00BB250B"/>
    <w:rsid w:val="00BB38D3"/>
    <w:rsid w:val="00BB5888"/>
    <w:rsid w:val="00BB69EB"/>
    <w:rsid w:val="00BB797E"/>
    <w:rsid w:val="00BC54AF"/>
    <w:rsid w:val="00BD05A2"/>
    <w:rsid w:val="00BD12DC"/>
    <w:rsid w:val="00BD2652"/>
    <w:rsid w:val="00BD3311"/>
    <w:rsid w:val="00BD3FA4"/>
    <w:rsid w:val="00BD5B68"/>
    <w:rsid w:val="00BE02DC"/>
    <w:rsid w:val="00BE2B83"/>
    <w:rsid w:val="00BE3ED2"/>
    <w:rsid w:val="00BE61F9"/>
    <w:rsid w:val="00BF05C3"/>
    <w:rsid w:val="00BF0875"/>
    <w:rsid w:val="00BF0DCE"/>
    <w:rsid w:val="00BF3255"/>
    <w:rsid w:val="00BF33CC"/>
    <w:rsid w:val="00BF4587"/>
    <w:rsid w:val="00BF5FFC"/>
    <w:rsid w:val="00BF7E55"/>
    <w:rsid w:val="00C04026"/>
    <w:rsid w:val="00C04383"/>
    <w:rsid w:val="00C05693"/>
    <w:rsid w:val="00C06836"/>
    <w:rsid w:val="00C1022C"/>
    <w:rsid w:val="00C14A25"/>
    <w:rsid w:val="00C16106"/>
    <w:rsid w:val="00C164E5"/>
    <w:rsid w:val="00C207CF"/>
    <w:rsid w:val="00C248BF"/>
    <w:rsid w:val="00C26B6B"/>
    <w:rsid w:val="00C33405"/>
    <w:rsid w:val="00C33B85"/>
    <w:rsid w:val="00C33F84"/>
    <w:rsid w:val="00C35E05"/>
    <w:rsid w:val="00C36BD9"/>
    <w:rsid w:val="00C427B9"/>
    <w:rsid w:val="00C453F4"/>
    <w:rsid w:val="00C456E7"/>
    <w:rsid w:val="00C46FF3"/>
    <w:rsid w:val="00C473E2"/>
    <w:rsid w:val="00C47ACE"/>
    <w:rsid w:val="00C53713"/>
    <w:rsid w:val="00C54020"/>
    <w:rsid w:val="00C54C6D"/>
    <w:rsid w:val="00C56987"/>
    <w:rsid w:val="00C569CB"/>
    <w:rsid w:val="00C609AB"/>
    <w:rsid w:val="00C633F2"/>
    <w:rsid w:val="00C6667B"/>
    <w:rsid w:val="00C66BAC"/>
    <w:rsid w:val="00C70557"/>
    <w:rsid w:val="00C72BD1"/>
    <w:rsid w:val="00C746E2"/>
    <w:rsid w:val="00C75055"/>
    <w:rsid w:val="00C75704"/>
    <w:rsid w:val="00C757E8"/>
    <w:rsid w:val="00C758BB"/>
    <w:rsid w:val="00C76006"/>
    <w:rsid w:val="00C826C4"/>
    <w:rsid w:val="00C90614"/>
    <w:rsid w:val="00C93C77"/>
    <w:rsid w:val="00C9739B"/>
    <w:rsid w:val="00C97C3C"/>
    <w:rsid w:val="00C97CA6"/>
    <w:rsid w:val="00CA0032"/>
    <w:rsid w:val="00CA00A3"/>
    <w:rsid w:val="00CA019E"/>
    <w:rsid w:val="00CA030F"/>
    <w:rsid w:val="00CA0312"/>
    <w:rsid w:val="00CA04BB"/>
    <w:rsid w:val="00CA3D82"/>
    <w:rsid w:val="00CB0DE5"/>
    <w:rsid w:val="00CB19D5"/>
    <w:rsid w:val="00CB454D"/>
    <w:rsid w:val="00CC1644"/>
    <w:rsid w:val="00CC319E"/>
    <w:rsid w:val="00CC5A86"/>
    <w:rsid w:val="00CC629F"/>
    <w:rsid w:val="00CD10CE"/>
    <w:rsid w:val="00CD2D6D"/>
    <w:rsid w:val="00CD395C"/>
    <w:rsid w:val="00CD527C"/>
    <w:rsid w:val="00CD55F2"/>
    <w:rsid w:val="00CD603A"/>
    <w:rsid w:val="00CD65FD"/>
    <w:rsid w:val="00CE1D77"/>
    <w:rsid w:val="00CE3D95"/>
    <w:rsid w:val="00CE56B4"/>
    <w:rsid w:val="00CE5D5B"/>
    <w:rsid w:val="00CE7F31"/>
    <w:rsid w:val="00CF0A45"/>
    <w:rsid w:val="00CF28A8"/>
    <w:rsid w:val="00CF51AE"/>
    <w:rsid w:val="00CF7C4A"/>
    <w:rsid w:val="00D05C5E"/>
    <w:rsid w:val="00D078DD"/>
    <w:rsid w:val="00D13FF9"/>
    <w:rsid w:val="00D14632"/>
    <w:rsid w:val="00D15117"/>
    <w:rsid w:val="00D202AB"/>
    <w:rsid w:val="00D22E3C"/>
    <w:rsid w:val="00D23298"/>
    <w:rsid w:val="00D23D64"/>
    <w:rsid w:val="00D25183"/>
    <w:rsid w:val="00D275B4"/>
    <w:rsid w:val="00D30B2A"/>
    <w:rsid w:val="00D31DAB"/>
    <w:rsid w:val="00D3339C"/>
    <w:rsid w:val="00D3633B"/>
    <w:rsid w:val="00D40D96"/>
    <w:rsid w:val="00D40F4E"/>
    <w:rsid w:val="00D41022"/>
    <w:rsid w:val="00D412DB"/>
    <w:rsid w:val="00D45002"/>
    <w:rsid w:val="00D52036"/>
    <w:rsid w:val="00D575C9"/>
    <w:rsid w:val="00D61FA2"/>
    <w:rsid w:val="00D620E2"/>
    <w:rsid w:val="00D62393"/>
    <w:rsid w:val="00D62CC0"/>
    <w:rsid w:val="00D646E2"/>
    <w:rsid w:val="00D64BFC"/>
    <w:rsid w:val="00D65220"/>
    <w:rsid w:val="00D6601D"/>
    <w:rsid w:val="00D75138"/>
    <w:rsid w:val="00D76FE7"/>
    <w:rsid w:val="00D81711"/>
    <w:rsid w:val="00D82381"/>
    <w:rsid w:val="00D852AE"/>
    <w:rsid w:val="00D90519"/>
    <w:rsid w:val="00D9513D"/>
    <w:rsid w:val="00D95EF6"/>
    <w:rsid w:val="00D97C01"/>
    <w:rsid w:val="00DA0B7B"/>
    <w:rsid w:val="00DA2A45"/>
    <w:rsid w:val="00DA4FEA"/>
    <w:rsid w:val="00DB1984"/>
    <w:rsid w:val="00DB2406"/>
    <w:rsid w:val="00DB263D"/>
    <w:rsid w:val="00DB408A"/>
    <w:rsid w:val="00DB4959"/>
    <w:rsid w:val="00DB4B71"/>
    <w:rsid w:val="00DB5F1B"/>
    <w:rsid w:val="00DB606B"/>
    <w:rsid w:val="00DB6EA6"/>
    <w:rsid w:val="00DB7EF3"/>
    <w:rsid w:val="00DC0EFC"/>
    <w:rsid w:val="00DC175F"/>
    <w:rsid w:val="00DC196E"/>
    <w:rsid w:val="00DC2790"/>
    <w:rsid w:val="00DC2FC8"/>
    <w:rsid w:val="00DC38D9"/>
    <w:rsid w:val="00DD04C7"/>
    <w:rsid w:val="00DD05D6"/>
    <w:rsid w:val="00DD14D0"/>
    <w:rsid w:val="00DD25C0"/>
    <w:rsid w:val="00DD38FC"/>
    <w:rsid w:val="00DD5AAD"/>
    <w:rsid w:val="00DD75A9"/>
    <w:rsid w:val="00DD7BD3"/>
    <w:rsid w:val="00DE0DA9"/>
    <w:rsid w:val="00DE1DCF"/>
    <w:rsid w:val="00DE2690"/>
    <w:rsid w:val="00DE29B0"/>
    <w:rsid w:val="00DE2B55"/>
    <w:rsid w:val="00DE4544"/>
    <w:rsid w:val="00DE5946"/>
    <w:rsid w:val="00DE62E0"/>
    <w:rsid w:val="00DF02F7"/>
    <w:rsid w:val="00DF1A98"/>
    <w:rsid w:val="00DF277A"/>
    <w:rsid w:val="00DF27FD"/>
    <w:rsid w:val="00DF3963"/>
    <w:rsid w:val="00DF5771"/>
    <w:rsid w:val="00DF6EA2"/>
    <w:rsid w:val="00E019EF"/>
    <w:rsid w:val="00E01B6B"/>
    <w:rsid w:val="00E02114"/>
    <w:rsid w:val="00E05A63"/>
    <w:rsid w:val="00E06CA6"/>
    <w:rsid w:val="00E10019"/>
    <w:rsid w:val="00E1003A"/>
    <w:rsid w:val="00E10F14"/>
    <w:rsid w:val="00E12DE0"/>
    <w:rsid w:val="00E13BD9"/>
    <w:rsid w:val="00E13FC8"/>
    <w:rsid w:val="00E1480F"/>
    <w:rsid w:val="00E2063A"/>
    <w:rsid w:val="00E23D93"/>
    <w:rsid w:val="00E24621"/>
    <w:rsid w:val="00E24706"/>
    <w:rsid w:val="00E2712D"/>
    <w:rsid w:val="00E344CF"/>
    <w:rsid w:val="00E34A00"/>
    <w:rsid w:val="00E35A55"/>
    <w:rsid w:val="00E360B7"/>
    <w:rsid w:val="00E369E1"/>
    <w:rsid w:val="00E3709B"/>
    <w:rsid w:val="00E37D78"/>
    <w:rsid w:val="00E42E34"/>
    <w:rsid w:val="00E43D63"/>
    <w:rsid w:val="00E449B0"/>
    <w:rsid w:val="00E45F5F"/>
    <w:rsid w:val="00E47C7B"/>
    <w:rsid w:val="00E47FB8"/>
    <w:rsid w:val="00E551B1"/>
    <w:rsid w:val="00E55C4E"/>
    <w:rsid w:val="00E56E47"/>
    <w:rsid w:val="00E61AB8"/>
    <w:rsid w:val="00E63AEF"/>
    <w:rsid w:val="00E63D47"/>
    <w:rsid w:val="00E65F79"/>
    <w:rsid w:val="00E6628A"/>
    <w:rsid w:val="00E716DF"/>
    <w:rsid w:val="00E72371"/>
    <w:rsid w:val="00E73B6F"/>
    <w:rsid w:val="00E75C1C"/>
    <w:rsid w:val="00E80CE0"/>
    <w:rsid w:val="00E81537"/>
    <w:rsid w:val="00E839E5"/>
    <w:rsid w:val="00E85FA4"/>
    <w:rsid w:val="00E875B3"/>
    <w:rsid w:val="00E91286"/>
    <w:rsid w:val="00E92149"/>
    <w:rsid w:val="00E92336"/>
    <w:rsid w:val="00E92AB4"/>
    <w:rsid w:val="00E92C3B"/>
    <w:rsid w:val="00EA036D"/>
    <w:rsid w:val="00EA5FA5"/>
    <w:rsid w:val="00EB09C6"/>
    <w:rsid w:val="00EB5141"/>
    <w:rsid w:val="00EC2D84"/>
    <w:rsid w:val="00EC3528"/>
    <w:rsid w:val="00EC5138"/>
    <w:rsid w:val="00EC5BBF"/>
    <w:rsid w:val="00EC7BDA"/>
    <w:rsid w:val="00ED31A8"/>
    <w:rsid w:val="00ED5150"/>
    <w:rsid w:val="00ED7996"/>
    <w:rsid w:val="00ED7FF9"/>
    <w:rsid w:val="00EE053A"/>
    <w:rsid w:val="00EE428F"/>
    <w:rsid w:val="00EE6867"/>
    <w:rsid w:val="00EE7661"/>
    <w:rsid w:val="00EF1937"/>
    <w:rsid w:val="00EF428F"/>
    <w:rsid w:val="00EF7975"/>
    <w:rsid w:val="00F009D2"/>
    <w:rsid w:val="00F05F6C"/>
    <w:rsid w:val="00F0709D"/>
    <w:rsid w:val="00F10975"/>
    <w:rsid w:val="00F16332"/>
    <w:rsid w:val="00F16F3F"/>
    <w:rsid w:val="00F2392C"/>
    <w:rsid w:val="00F2686B"/>
    <w:rsid w:val="00F26D37"/>
    <w:rsid w:val="00F27658"/>
    <w:rsid w:val="00F3235E"/>
    <w:rsid w:val="00F33276"/>
    <w:rsid w:val="00F344FE"/>
    <w:rsid w:val="00F35A65"/>
    <w:rsid w:val="00F42C4A"/>
    <w:rsid w:val="00F4467B"/>
    <w:rsid w:val="00F45609"/>
    <w:rsid w:val="00F468B0"/>
    <w:rsid w:val="00F52559"/>
    <w:rsid w:val="00F53748"/>
    <w:rsid w:val="00F53AAA"/>
    <w:rsid w:val="00F60465"/>
    <w:rsid w:val="00F621D6"/>
    <w:rsid w:val="00F63746"/>
    <w:rsid w:val="00F639D7"/>
    <w:rsid w:val="00F6537C"/>
    <w:rsid w:val="00F67CFE"/>
    <w:rsid w:val="00F74840"/>
    <w:rsid w:val="00F8199D"/>
    <w:rsid w:val="00F93920"/>
    <w:rsid w:val="00F95B13"/>
    <w:rsid w:val="00F95E13"/>
    <w:rsid w:val="00F974D6"/>
    <w:rsid w:val="00F97A85"/>
    <w:rsid w:val="00F97EA2"/>
    <w:rsid w:val="00FA04C6"/>
    <w:rsid w:val="00FA0845"/>
    <w:rsid w:val="00FA138A"/>
    <w:rsid w:val="00FA1555"/>
    <w:rsid w:val="00FA244C"/>
    <w:rsid w:val="00FA3175"/>
    <w:rsid w:val="00FA4458"/>
    <w:rsid w:val="00FA5C42"/>
    <w:rsid w:val="00FA5C47"/>
    <w:rsid w:val="00FB0A09"/>
    <w:rsid w:val="00FB2874"/>
    <w:rsid w:val="00FB3A54"/>
    <w:rsid w:val="00FB4148"/>
    <w:rsid w:val="00FB60E8"/>
    <w:rsid w:val="00FC0611"/>
    <w:rsid w:val="00FD0C88"/>
    <w:rsid w:val="00FD1336"/>
    <w:rsid w:val="00FD3EAE"/>
    <w:rsid w:val="00FD3FD7"/>
    <w:rsid w:val="00FD4FA3"/>
    <w:rsid w:val="00FD6E8B"/>
    <w:rsid w:val="00FD7466"/>
    <w:rsid w:val="00FD756B"/>
    <w:rsid w:val="00FE05A7"/>
    <w:rsid w:val="00FE1F70"/>
    <w:rsid w:val="00FE322A"/>
    <w:rsid w:val="00FE41D5"/>
    <w:rsid w:val="00FE4A00"/>
    <w:rsid w:val="00FE5D47"/>
    <w:rsid w:val="00FE6E71"/>
    <w:rsid w:val="00FF1A67"/>
    <w:rsid w:val="00FF2338"/>
    <w:rsid w:val="00FF322E"/>
    <w:rsid w:val="00FF3B9B"/>
    <w:rsid w:val="00FF5102"/>
    <w:rsid w:val="01E9C476"/>
    <w:rsid w:val="022D6EA7"/>
    <w:rsid w:val="02843F5D"/>
    <w:rsid w:val="03FAFEC7"/>
    <w:rsid w:val="04200FBE"/>
    <w:rsid w:val="061D609B"/>
    <w:rsid w:val="0933FE26"/>
    <w:rsid w:val="0AFE76CD"/>
    <w:rsid w:val="0B6296C5"/>
    <w:rsid w:val="0BF8BC21"/>
    <w:rsid w:val="0D7681C3"/>
    <w:rsid w:val="0F0A3333"/>
    <w:rsid w:val="10D669D1"/>
    <w:rsid w:val="112935CF"/>
    <w:rsid w:val="11D92D5C"/>
    <w:rsid w:val="1300DE3D"/>
    <w:rsid w:val="13067099"/>
    <w:rsid w:val="1374FDBD"/>
    <w:rsid w:val="13BD3B86"/>
    <w:rsid w:val="13E36D83"/>
    <w:rsid w:val="143D0E80"/>
    <w:rsid w:val="149CAE9E"/>
    <w:rsid w:val="16AC9E7F"/>
    <w:rsid w:val="16F757E5"/>
    <w:rsid w:val="17CBBDBF"/>
    <w:rsid w:val="19F61190"/>
    <w:rsid w:val="1A4A03E7"/>
    <w:rsid w:val="1B494095"/>
    <w:rsid w:val="1CC7BBDC"/>
    <w:rsid w:val="1D2DB252"/>
    <w:rsid w:val="1E04BCFE"/>
    <w:rsid w:val="1EB7B064"/>
    <w:rsid w:val="1EBDA4B1"/>
    <w:rsid w:val="1EC982B3"/>
    <w:rsid w:val="1F82040A"/>
    <w:rsid w:val="1FE46330"/>
    <w:rsid w:val="20B09A4B"/>
    <w:rsid w:val="215E82C8"/>
    <w:rsid w:val="21EF5126"/>
    <w:rsid w:val="223130EB"/>
    <w:rsid w:val="23777BF1"/>
    <w:rsid w:val="2490B6C9"/>
    <w:rsid w:val="24E76688"/>
    <w:rsid w:val="25C2C0AE"/>
    <w:rsid w:val="25C6C772"/>
    <w:rsid w:val="26705EE6"/>
    <w:rsid w:val="26CAEE02"/>
    <w:rsid w:val="27B6853C"/>
    <w:rsid w:val="2BD3CE5A"/>
    <w:rsid w:val="2D14E05C"/>
    <w:rsid w:val="301B42B1"/>
    <w:rsid w:val="304C811E"/>
    <w:rsid w:val="305869B8"/>
    <w:rsid w:val="31B49350"/>
    <w:rsid w:val="31BC2098"/>
    <w:rsid w:val="32177A10"/>
    <w:rsid w:val="35450338"/>
    <w:rsid w:val="35C31589"/>
    <w:rsid w:val="3629CF18"/>
    <w:rsid w:val="36912D98"/>
    <w:rsid w:val="387CA3FA"/>
    <w:rsid w:val="39821E48"/>
    <w:rsid w:val="3A7F2242"/>
    <w:rsid w:val="3DC40B06"/>
    <w:rsid w:val="3E87E037"/>
    <w:rsid w:val="3F38EB82"/>
    <w:rsid w:val="401EE781"/>
    <w:rsid w:val="443EAD71"/>
    <w:rsid w:val="44F258A4"/>
    <w:rsid w:val="478F131E"/>
    <w:rsid w:val="4CB995FA"/>
    <w:rsid w:val="4D53D6EF"/>
    <w:rsid w:val="4DD0D8B3"/>
    <w:rsid w:val="4FEF69EE"/>
    <w:rsid w:val="5022FB93"/>
    <w:rsid w:val="51E57BDD"/>
    <w:rsid w:val="526220B7"/>
    <w:rsid w:val="52EB15DF"/>
    <w:rsid w:val="54FF24A9"/>
    <w:rsid w:val="553C1606"/>
    <w:rsid w:val="5670A2F0"/>
    <w:rsid w:val="57459CA2"/>
    <w:rsid w:val="58480AB6"/>
    <w:rsid w:val="58EEE918"/>
    <w:rsid w:val="59178D19"/>
    <w:rsid w:val="5926D88D"/>
    <w:rsid w:val="596662B3"/>
    <w:rsid w:val="5C6304FF"/>
    <w:rsid w:val="5EB2A8A5"/>
    <w:rsid w:val="5F557F7C"/>
    <w:rsid w:val="600367F9"/>
    <w:rsid w:val="618E0099"/>
    <w:rsid w:val="62A9F737"/>
    <w:rsid w:val="638FB173"/>
    <w:rsid w:val="640AF74D"/>
    <w:rsid w:val="66428156"/>
    <w:rsid w:val="6645BC51"/>
    <w:rsid w:val="681731B3"/>
    <w:rsid w:val="6A34C878"/>
    <w:rsid w:val="6D3FB34C"/>
    <w:rsid w:val="7254AA94"/>
    <w:rsid w:val="7434E69F"/>
    <w:rsid w:val="76EF7207"/>
    <w:rsid w:val="771D1336"/>
    <w:rsid w:val="776C8761"/>
    <w:rsid w:val="77D141F9"/>
    <w:rsid w:val="7A01A8C7"/>
    <w:rsid w:val="7C14FDD8"/>
    <w:rsid w:val="7D3CAEB9"/>
    <w:rsid w:val="7DDBC8E5"/>
    <w:rsid w:val="7E6BCEE9"/>
    <w:rsid w:val="7F076AB0"/>
    <w:rsid w:val="7F4C9E9A"/>
    <w:rsid w:val="7F60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B6914"/>
  <w15:chartTrackingRefBased/>
  <w15:docId w15:val="{17993E15-97B7-45CB-BA66-B7176F66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ACE"/>
    <w:pPr>
      <w:ind w:left="720"/>
      <w:contextualSpacing/>
    </w:pPr>
  </w:style>
  <w:style w:type="table" w:styleId="TableGrid">
    <w:name w:val="Table Grid"/>
    <w:basedOn w:val="TableNormal"/>
    <w:uiPriority w:val="39"/>
    <w:rsid w:val="00C47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1BC"/>
    <w:pPr>
      <w:spacing w:after="0" w:line="240" w:lineRule="auto"/>
    </w:pPr>
  </w:style>
  <w:style w:type="paragraph" w:styleId="Header">
    <w:name w:val="header"/>
    <w:basedOn w:val="Normal"/>
    <w:link w:val="HeaderChar"/>
    <w:uiPriority w:val="99"/>
    <w:unhideWhenUsed/>
    <w:rsid w:val="00A54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0C2"/>
  </w:style>
  <w:style w:type="paragraph" w:styleId="Footer">
    <w:name w:val="footer"/>
    <w:basedOn w:val="Normal"/>
    <w:link w:val="FooterChar"/>
    <w:uiPriority w:val="99"/>
    <w:unhideWhenUsed/>
    <w:rsid w:val="00A54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0C2"/>
  </w:style>
  <w:style w:type="paragraph" w:styleId="ListBullet">
    <w:name w:val="List Bullet"/>
    <w:basedOn w:val="Normal"/>
    <w:uiPriority w:val="99"/>
    <w:unhideWhenUsed/>
    <w:rsid w:val="00487135"/>
    <w:pPr>
      <w:numPr>
        <w:numId w:val="9"/>
      </w:numPr>
      <w:contextualSpacing/>
    </w:pPr>
  </w:style>
  <w:style w:type="paragraph" w:customStyle="1" w:styleId="paragraph">
    <w:name w:val="paragraph"/>
    <w:basedOn w:val="Normal"/>
    <w:rsid w:val="004D1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1B62"/>
  </w:style>
  <w:style w:type="character" w:customStyle="1" w:styleId="eop">
    <w:name w:val="eop"/>
    <w:basedOn w:val="DefaultParagraphFont"/>
    <w:rsid w:val="004D1B62"/>
  </w:style>
  <w:style w:type="character" w:styleId="CommentReference">
    <w:name w:val="annotation reference"/>
    <w:basedOn w:val="DefaultParagraphFont"/>
    <w:uiPriority w:val="99"/>
    <w:semiHidden/>
    <w:unhideWhenUsed/>
    <w:rsid w:val="00C569CB"/>
    <w:rPr>
      <w:sz w:val="16"/>
      <w:szCs w:val="16"/>
    </w:rPr>
  </w:style>
  <w:style w:type="paragraph" w:styleId="CommentText">
    <w:name w:val="annotation text"/>
    <w:basedOn w:val="Normal"/>
    <w:link w:val="CommentTextChar"/>
    <w:uiPriority w:val="99"/>
    <w:unhideWhenUsed/>
    <w:rsid w:val="00C569CB"/>
    <w:pPr>
      <w:spacing w:line="240" w:lineRule="auto"/>
    </w:pPr>
    <w:rPr>
      <w:sz w:val="20"/>
      <w:szCs w:val="20"/>
    </w:rPr>
  </w:style>
  <w:style w:type="character" w:customStyle="1" w:styleId="CommentTextChar">
    <w:name w:val="Comment Text Char"/>
    <w:basedOn w:val="DefaultParagraphFont"/>
    <w:link w:val="CommentText"/>
    <w:uiPriority w:val="99"/>
    <w:rsid w:val="00C569CB"/>
    <w:rPr>
      <w:sz w:val="20"/>
      <w:szCs w:val="20"/>
    </w:rPr>
  </w:style>
  <w:style w:type="paragraph" w:styleId="CommentSubject">
    <w:name w:val="annotation subject"/>
    <w:basedOn w:val="CommentText"/>
    <w:next w:val="CommentText"/>
    <w:link w:val="CommentSubjectChar"/>
    <w:uiPriority w:val="99"/>
    <w:semiHidden/>
    <w:unhideWhenUsed/>
    <w:rsid w:val="00C569CB"/>
    <w:rPr>
      <w:b/>
      <w:bCs/>
    </w:rPr>
  </w:style>
  <w:style w:type="character" w:customStyle="1" w:styleId="CommentSubjectChar">
    <w:name w:val="Comment Subject Char"/>
    <w:basedOn w:val="CommentTextChar"/>
    <w:link w:val="CommentSubject"/>
    <w:uiPriority w:val="99"/>
    <w:semiHidden/>
    <w:rsid w:val="00C569CB"/>
    <w:rPr>
      <w:b/>
      <w:bCs/>
      <w:sz w:val="20"/>
      <w:szCs w:val="20"/>
    </w:rPr>
  </w:style>
  <w:style w:type="character" w:styleId="Mention">
    <w:name w:val="Mention"/>
    <w:basedOn w:val="DefaultParagraphFont"/>
    <w:uiPriority w:val="99"/>
    <w:unhideWhenUsed/>
    <w:rsid w:val="00C569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20081">
      <w:bodyDiv w:val="1"/>
      <w:marLeft w:val="0"/>
      <w:marRight w:val="0"/>
      <w:marTop w:val="0"/>
      <w:marBottom w:val="0"/>
      <w:divBdr>
        <w:top w:val="none" w:sz="0" w:space="0" w:color="auto"/>
        <w:left w:val="none" w:sz="0" w:space="0" w:color="auto"/>
        <w:bottom w:val="none" w:sz="0" w:space="0" w:color="auto"/>
        <w:right w:val="none" w:sz="0" w:space="0" w:color="auto"/>
      </w:divBdr>
      <w:divsChild>
        <w:div w:id="1151797147">
          <w:marLeft w:val="0"/>
          <w:marRight w:val="0"/>
          <w:marTop w:val="0"/>
          <w:marBottom w:val="0"/>
          <w:divBdr>
            <w:top w:val="none" w:sz="0" w:space="0" w:color="auto"/>
            <w:left w:val="none" w:sz="0" w:space="0" w:color="auto"/>
            <w:bottom w:val="none" w:sz="0" w:space="0" w:color="auto"/>
            <w:right w:val="none" w:sz="0" w:space="0" w:color="auto"/>
          </w:divBdr>
        </w:div>
        <w:div w:id="1245336253">
          <w:marLeft w:val="0"/>
          <w:marRight w:val="0"/>
          <w:marTop w:val="0"/>
          <w:marBottom w:val="0"/>
          <w:divBdr>
            <w:top w:val="none" w:sz="0" w:space="0" w:color="auto"/>
            <w:left w:val="none" w:sz="0" w:space="0" w:color="auto"/>
            <w:bottom w:val="none" w:sz="0" w:space="0" w:color="auto"/>
            <w:right w:val="none" w:sz="0" w:space="0" w:color="auto"/>
          </w:divBdr>
        </w:div>
        <w:div w:id="1429739997">
          <w:marLeft w:val="0"/>
          <w:marRight w:val="0"/>
          <w:marTop w:val="0"/>
          <w:marBottom w:val="0"/>
          <w:divBdr>
            <w:top w:val="none" w:sz="0" w:space="0" w:color="auto"/>
            <w:left w:val="none" w:sz="0" w:space="0" w:color="auto"/>
            <w:bottom w:val="none" w:sz="0" w:space="0" w:color="auto"/>
            <w:right w:val="none" w:sz="0" w:space="0" w:color="auto"/>
          </w:divBdr>
        </w:div>
      </w:divsChild>
    </w:div>
    <w:div w:id="1613825738">
      <w:bodyDiv w:val="1"/>
      <w:marLeft w:val="0"/>
      <w:marRight w:val="0"/>
      <w:marTop w:val="0"/>
      <w:marBottom w:val="0"/>
      <w:divBdr>
        <w:top w:val="none" w:sz="0" w:space="0" w:color="auto"/>
        <w:left w:val="none" w:sz="0" w:space="0" w:color="auto"/>
        <w:bottom w:val="none" w:sz="0" w:space="0" w:color="auto"/>
        <w:right w:val="none" w:sz="0" w:space="0" w:color="auto"/>
      </w:divBdr>
      <w:divsChild>
        <w:div w:id="905453118">
          <w:marLeft w:val="0"/>
          <w:marRight w:val="0"/>
          <w:marTop w:val="0"/>
          <w:marBottom w:val="0"/>
          <w:divBdr>
            <w:top w:val="none" w:sz="0" w:space="0" w:color="auto"/>
            <w:left w:val="none" w:sz="0" w:space="0" w:color="auto"/>
            <w:bottom w:val="none" w:sz="0" w:space="0" w:color="auto"/>
            <w:right w:val="none" w:sz="0" w:space="0" w:color="auto"/>
          </w:divBdr>
        </w:div>
        <w:div w:id="1073696833">
          <w:marLeft w:val="0"/>
          <w:marRight w:val="0"/>
          <w:marTop w:val="0"/>
          <w:marBottom w:val="0"/>
          <w:divBdr>
            <w:top w:val="none" w:sz="0" w:space="0" w:color="auto"/>
            <w:left w:val="none" w:sz="0" w:space="0" w:color="auto"/>
            <w:bottom w:val="none" w:sz="0" w:space="0" w:color="auto"/>
            <w:right w:val="none" w:sz="0" w:space="0" w:color="auto"/>
          </w:divBdr>
        </w:div>
        <w:div w:id="181883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0A43A798-FB41-4FC3-9060-33F706E64882}">
    <t:Anchor>
      <t:Comment id="687750420"/>
    </t:Anchor>
    <t:History>
      <t:Event id="{28462BFA-34BE-4AF3-AAAB-D2B26C91AF3A}" time="2023-11-14T18:38:12.973Z">
        <t:Attribution userId="S::Deborah.Orr@togetherforchildren.org.uk::5b6d79d4-3954-4f79-8b44-cb6715b0f77c" userProvider="AD" userName="Deborah Orr"/>
        <t:Anchor>
          <t:Comment id="687750420"/>
        </t:Anchor>
        <t:Create/>
      </t:Event>
      <t:Event id="{217E625C-407C-4D04-8A88-2D47CBBC90D8}" time="2023-11-14T18:38:12.973Z">
        <t:Attribution userId="S::Deborah.Orr@togetherforchildren.org.uk::5b6d79d4-3954-4f79-8b44-cb6715b0f77c" userProvider="AD" userName="Deborah Orr"/>
        <t:Anchor>
          <t:Comment id="687750420"/>
        </t:Anchor>
        <t:Assign userId="S::Zena.Wilkinson@togetherforchildren.org.uk::83f2beaf-2b00-457a-9a9b-ad6ab76dce80" userProvider="AD" userName="Zena Wilkinson"/>
      </t:Event>
      <t:Event id="{83590C6A-1F3E-4E34-A7D0-C3C9A7DD1F1B}" time="2023-11-14T18:38:12.973Z">
        <t:Attribution userId="S::Deborah.Orr@togetherforchildren.org.uk::5b6d79d4-3954-4f79-8b44-cb6715b0f77c" userProvider="AD" userName="Deborah Orr"/>
        <t:Anchor>
          <t:Comment id="687750420"/>
        </t:Anchor>
        <t:SetTitle title="@Zena Wilkinson was this not undertaken at the October meeting, I didn't join until 8.45am so assumed the discussion had taken pla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dfc4486f-a8a8-436c-bf29-c7ab15774f74">
      <Terms xmlns="http://schemas.microsoft.com/office/infopath/2007/PartnerControls"/>
    </lcf76f155ced4ddcb4097134ff3c332f>
    <SharedWithUsers xmlns="38265477-f6e8-4d91-9e1a-5480dcf2d771">
      <UserInfo>
        <DisplayName>michaelhartnack@icloud.com</DisplayName>
        <AccountId>61</AccountId>
        <AccountType/>
      </UserInfo>
      <UserInfo>
        <DisplayName>Steve Renwick</DisplayName>
        <AccountId>62</AccountId>
        <AccountType/>
      </UserInfo>
      <UserInfo>
        <DisplayName>Deborah Orr</DisplayName>
        <AccountId>58</AccountId>
        <AccountType/>
      </UserInfo>
      <UserInfo>
        <DisplayName>Zena Wilkinson</DisplayName>
        <AccountId>13</AccountId>
        <AccountType/>
      </UserInfo>
      <UserInfo>
        <DisplayName>andysunderlandnasuwt@outlook.com</DisplayName>
        <AccountId>66</AccountId>
        <AccountType/>
      </UserInfo>
      <UserInfo>
        <DisplayName>Ann Blakey</DisplayName>
        <AccountId>67</AccountId>
        <AccountType/>
      </UserInfo>
      <UserInfo>
        <DisplayName>Bolam.A</DisplayName>
        <AccountId>68</AccountId>
        <AccountType/>
      </UserInfo>
      <UserInfo>
        <DisplayName>Cllr Iain Scott</DisplayName>
        <AccountId>69</AccountId>
        <AccountType/>
      </UserInfo>
      <UserInfo>
        <DisplayName>Cllr Linda Williams</DisplayName>
        <AccountId>70</AccountId>
        <AccountType/>
      </UserInfo>
      <UserInfo>
        <DisplayName>devlinc@kepier.com</DisplayName>
        <AccountId>71</AccountId>
        <AccountType/>
      </UserInfo>
      <UserInfo>
        <DisplayName>David Martyn</DisplayName>
        <AccountId>72</AccountId>
        <AccountType/>
      </UserInfo>
      <UserInfo>
        <DisplayName>Mr D Juric</DisplayName>
        <AccountId>73</AccountId>
        <AccountType/>
      </UserInfo>
      <UserInfo>
        <DisplayName>Debra Dixon</DisplayName>
        <AccountId>23</AccountId>
        <AccountType/>
      </UserInfo>
      <UserInfo>
        <DisplayName>Emma Leech</DisplayName>
        <AccountId>74</AccountId>
        <AccountType/>
      </UserInfo>
      <UserInfo>
        <DisplayName>Emma Nolan</DisplayName>
        <AccountId>75</AccountId>
        <AccountType/>
      </UserInfo>
      <UserInfo>
        <DisplayName>James Waller</DisplayName>
        <AccountId>76</AccountId>
        <AccountType/>
      </UserInfo>
      <UserInfo>
        <DisplayName>Jill Wilson TFC</DisplayName>
        <AccountId>77</AccountId>
        <AccountType/>
      </UserInfo>
      <UserInfo>
        <DisplayName>John Hope</DisplayName>
        <AccountId>78</AccountId>
        <AccountType/>
      </UserInfo>
      <UserInfo>
        <DisplayName>John Lines</DisplayName>
        <AccountId>79</AccountId>
        <AccountType/>
      </UserInfo>
      <UserInfo>
        <DisplayName>Julie Heron</DisplayName>
        <AccountId>80</AccountId>
        <AccountType/>
      </UserInfo>
      <UserInfo>
        <DisplayName>Kimberley Richardson</DisplayName>
        <AccountId>29</AccountId>
        <AccountType/>
      </UserInfo>
      <UserInfo>
        <DisplayName>lauren.reeves@visionlearningtrust.co.uk</DisplayName>
        <AccountId>81</AccountId>
        <AccountType/>
      </UserInfo>
      <UserInfo>
        <DisplayName>Leigh Morris</DisplayName>
        <AccountId>82</AccountId>
        <AccountType/>
      </UserInfo>
      <UserInfo>
        <DisplayName>Lisa Wood</DisplayName>
        <AccountId>83</AccountId>
        <AccountType/>
      </UserInfo>
      <UserInfo>
        <DisplayName>Michael Little</DisplayName>
        <AccountId>84</AccountId>
        <AccountType/>
      </UserInfo>
      <UserInfo>
        <DisplayName>nancywakeham.nasuwt@hotmail.com</DisplayName>
        <AccountId>85</AccountId>
        <AccountType/>
      </UserInfo>
      <UserInfo>
        <DisplayName>Pamela Robertson</DisplayName>
        <AccountId>86</AccountId>
        <AccountType/>
      </UserInfo>
      <UserInfo>
        <DisplayName>Paul S Wilson</DisplayName>
        <AccountId>87</AccountId>
        <AccountType/>
      </UserInfo>
      <UserInfo>
        <DisplayName>Mrs P. Hegarty</DisplayName>
        <AccountId>88</AccountId>
        <AccountType/>
      </UserInfo>
      <UserInfo>
        <DisplayName>Phil Smith</DisplayName>
        <AccountId>89</AccountId>
        <AccountType/>
      </UserInfo>
      <UserInfo>
        <DisplayName>Sarah Chapman</DisplayName>
        <AccountId>49</AccountId>
        <AccountType/>
      </UserInfo>
      <UserInfo>
        <DisplayName>Simon Marshall (TfC)</DisplayName>
        <AccountId>65</AccountId>
        <AccountType/>
      </UserInfo>
      <UserInfo>
        <DisplayName>simon.tate60</DisplayName>
        <AccountId>90</AccountId>
        <AccountType/>
      </UserInfo>
      <UserInfo>
        <DisplayName>Stephen Colvin</DisplayName>
        <AccountId>91</AccountId>
        <AccountType/>
      </UserInfo>
      <UserInfo>
        <DisplayName>Catherine Jones</DisplayName>
        <AccountId>31</AccountId>
        <AccountType/>
      </UserInfo>
      <UserInfo>
        <DisplayName>Donna Walker</DisplayName>
        <AccountId>92</AccountId>
        <AccountType/>
      </UserInfo>
      <UserInfo>
        <DisplayName>Emma Monaghan</DisplayName>
        <AccountId>93</AccountId>
        <AccountType/>
      </UserInfo>
      <UserInfo>
        <DisplayName>Nicola Hill</DisplayName>
        <AccountId>94</AccountId>
        <AccountType/>
      </UserInfo>
      <UserInfo>
        <DisplayName>Mark Chandler</DisplayName>
        <AccountId>99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21C2055F1AFF4C89B2688F8807D7DE" ma:contentTypeVersion="14" ma:contentTypeDescription="Create a new document." ma:contentTypeScope="" ma:versionID="7a27d9785865378c7083f3fb52a3d867">
  <xsd:schema xmlns:xsd="http://www.w3.org/2001/XMLSchema" xmlns:xs="http://www.w3.org/2001/XMLSchema" xmlns:p="http://schemas.microsoft.com/office/2006/metadata/properties" xmlns:ns2="dfc4486f-a8a8-436c-bf29-c7ab15774f74" xmlns:ns3="38265477-f6e8-4d91-9e1a-5480dcf2d771" xmlns:ns4="0862de27-bf98-42c3-9af4-81ee2ef416fb" targetNamespace="http://schemas.microsoft.com/office/2006/metadata/properties" ma:root="true" ma:fieldsID="4a15a0d72e7e5831b20bfdebb43f3ceb" ns2:_="" ns3:_="" ns4:_="">
    <xsd:import namespace="dfc4486f-a8a8-436c-bf29-c7ab15774f74"/>
    <xsd:import namespace="38265477-f6e8-4d91-9e1a-5480dcf2d771"/>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4486f-a8a8-436c-bf29-c7ab15774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5477-f6e8-4d91-9e1a-5480dcf2d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2cf93e-9ab7-4289-81ac-0612a18f4e6f}" ma:internalName="TaxCatchAll" ma:showField="CatchAllData" ma:web="38265477-f6e8-4d91-9e1a-5480dcf2d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E203E-67BF-4100-BA26-5C543DDCD185}">
  <ds:schemaRefs>
    <ds:schemaRef ds:uri="http://schemas.microsoft.com/office/2006/metadata/properties"/>
    <ds:schemaRef ds:uri="http://schemas.microsoft.com/office/infopath/2007/PartnerControls"/>
    <ds:schemaRef ds:uri="0862de27-bf98-42c3-9af4-81ee2ef416fb"/>
    <ds:schemaRef ds:uri="3c6862b0-912d-45f2-824a-f65ebf2d0110"/>
    <ds:schemaRef ds:uri="d9ff5780-2d60-4250-abda-f259bbf27a15"/>
  </ds:schemaRefs>
</ds:datastoreItem>
</file>

<file path=customXml/itemProps2.xml><?xml version="1.0" encoding="utf-8"?>
<ds:datastoreItem xmlns:ds="http://schemas.openxmlformats.org/officeDocument/2006/customXml" ds:itemID="{48F55C92-E3A4-4B82-B937-D8E3AC471914}"/>
</file>

<file path=customXml/itemProps3.xml><?xml version="1.0" encoding="utf-8"?>
<ds:datastoreItem xmlns:ds="http://schemas.openxmlformats.org/officeDocument/2006/customXml" ds:itemID="{84DBA7CD-FEB8-4A49-9754-6ECFB88C6EDC}">
  <ds:schemaRefs>
    <ds:schemaRef ds:uri="http://schemas.openxmlformats.org/officeDocument/2006/bibliography"/>
  </ds:schemaRefs>
</ds:datastoreItem>
</file>

<file path=customXml/itemProps4.xml><?xml version="1.0" encoding="utf-8"?>
<ds:datastoreItem xmlns:ds="http://schemas.openxmlformats.org/officeDocument/2006/customXml" ds:itemID="{080D3F72-9E25-4B84-A82E-6F524AC50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13</Pages>
  <Words>4124</Words>
  <Characters>23512</Characters>
  <Application>Microsoft Office Word</Application>
  <DocSecurity>0</DocSecurity>
  <Lines>195</Lines>
  <Paragraphs>55</Paragraphs>
  <ScaleCrop>false</ScaleCrop>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Wilkinson</dc:creator>
  <cp:keywords/>
  <dc:description/>
  <cp:lastModifiedBy>Zena Wilkinson</cp:lastModifiedBy>
  <cp:revision>527</cp:revision>
  <cp:lastPrinted>2023-07-03T16:01:00Z</cp:lastPrinted>
  <dcterms:created xsi:type="dcterms:W3CDTF">2023-11-23T13:21:00Z</dcterms:created>
  <dcterms:modified xsi:type="dcterms:W3CDTF">2023-12-18T10:31:00Z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0x010100465C94BF952C94428F47CCC244F157B7</vt:lpwstr>
  </property>
  <property fmtid="{D5CDD505-2E9C-101B-9397-08002B2CF9AE}" pid="3" name="MediaServiceImageTags">
    <vt:lpwstr/>
  </property>
</Properties>
</file>